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8" w:rsidRPr="003D28B0" w:rsidRDefault="003A18C5" w:rsidP="00185128">
      <w:pPr>
        <w:pStyle w:val="chapter2"/>
        <w:spacing w:before="0" w:after="0" w:line="240" w:lineRule="auto"/>
        <w:rPr>
          <w:rFonts w:ascii="Times New Roman" w:hAnsi="Times New Roman"/>
          <w:spacing w:val="-2"/>
          <w:szCs w:val="28"/>
          <w:lang w:val="nl-NL"/>
        </w:rPr>
      </w:pPr>
      <w:r w:rsidRPr="003D28B0">
        <w:rPr>
          <w:rFonts w:ascii="Times New Roman" w:hAnsi="Times New Roman"/>
          <w:spacing w:val="-2"/>
          <w:szCs w:val="28"/>
        </w:rPr>
        <w:t xml:space="preserve">Quy trình điện tử ủy quyền cho KBNN thanh toán các khoản chi tiền điện, nước, viễn thông và Mẫu 01A - </w:t>
      </w:r>
      <w:r w:rsidRPr="003D28B0">
        <w:rPr>
          <w:rFonts w:ascii="Times New Roman" w:hAnsi="Times New Roman"/>
          <w:spacing w:val="-2"/>
          <w:szCs w:val="28"/>
          <w:lang w:val="nl-NL"/>
        </w:rPr>
        <w:t>Văn bản ủy quyền tự động thanh toán khoản chi điện/nước/dịch vụ viễn thông</w:t>
      </w:r>
      <w:r w:rsidRPr="003D28B0">
        <w:rPr>
          <w:rFonts w:ascii="Times New Roman" w:hAnsi="Times New Roman"/>
          <w:spacing w:val="-2"/>
          <w:szCs w:val="28"/>
        </w:rPr>
        <w:t xml:space="preserve">, Mẫu 01B - </w:t>
      </w:r>
      <w:r w:rsidRPr="003D28B0">
        <w:rPr>
          <w:rFonts w:ascii="Times New Roman" w:hAnsi="Times New Roman"/>
          <w:spacing w:val="-2"/>
          <w:szCs w:val="28"/>
          <w:lang w:val="nl-NL"/>
        </w:rPr>
        <w:t xml:space="preserve">Văn bản thay đổi ủy quyền tự động thanh toán khoản chi điện/nước/dịch vụ viễn thông và Mẫu 01C </w:t>
      </w:r>
      <w:r w:rsidRPr="003D28B0">
        <w:rPr>
          <w:rFonts w:ascii="Times New Roman" w:hAnsi="Times New Roman"/>
          <w:spacing w:val="-2"/>
          <w:szCs w:val="28"/>
        </w:rPr>
        <w:t xml:space="preserve">- </w:t>
      </w:r>
      <w:r w:rsidRPr="003D28B0">
        <w:rPr>
          <w:rFonts w:ascii="Times New Roman" w:hAnsi="Times New Roman"/>
          <w:spacing w:val="-2"/>
          <w:szCs w:val="28"/>
          <w:lang w:val="nl-NL"/>
        </w:rPr>
        <w:t>Văn bản chấm dứt ủy quyền tự động thanh toán khoản chi điện/nước/dịch vụ viễn thông</w:t>
      </w:r>
    </w:p>
    <w:p w:rsidR="00195B7E" w:rsidRPr="003D28B0" w:rsidRDefault="00195B7E" w:rsidP="007F1B5D">
      <w:pPr>
        <w:pStyle w:val="Khoan"/>
        <w:spacing w:before="120" w:line="320" w:lineRule="exact"/>
        <w:ind w:firstLine="567"/>
        <w:jc w:val="both"/>
        <w:rPr>
          <w:b/>
          <w:spacing w:val="-2"/>
          <w:lang w:val="nl-NL"/>
        </w:rPr>
      </w:pPr>
    </w:p>
    <w:p w:rsidR="00195B7E" w:rsidRPr="003D28B0" w:rsidRDefault="00195B7E" w:rsidP="00195B7E">
      <w:pPr>
        <w:pStyle w:val="Khoan"/>
        <w:spacing w:before="120" w:line="320" w:lineRule="exact"/>
        <w:ind w:firstLine="567"/>
        <w:jc w:val="both"/>
        <w:rPr>
          <w:b/>
          <w:spacing w:val="-2"/>
          <w:lang w:val="nl-NL"/>
        </w:rPr>
      </w:pPr>
      <w:r w:rsidRPr="003D28B0">
        <w:rPr>
          <w:b/>
          <w:spacing w:val="-2"/>
          <w:lang w:val="nl-NL"/>
        </w:rPr>
        <w:t>1. GDV đơn vị KBNN hướng dẫn ĐVSDNS lập ủy quyền theo các bước như sau:</w:t>
      </w:r>
    </w:p>
    <w:p w:rsidR="00AA7F01" w:rsidRPr="003D28B0" w:rsidRDefault="00AA7F01" w:rsidP="007F1B5D">
      <w:pPr>
        <w:pStyle w:val="Khoan"/>
        <w:spacing w:before="120" w:line="320" w:lineRule="exact"/>
        <w:ind w:firstLine="567"/>
        <w:jc w:val="both"/>
        <w:rPr>
          <w:spacing w:val="-2"/>
          <w:lang w:val="nl-NL"/>
        </w:rPr>
      </w:pPr>
      <w:r w:rsidRPr="003D28B0">
        <w:rPr>
          <w:b/>
          <w:spacing w:val="-2"/>
          <w:lang w:val="nl-NL"/>
        </w:rPr>
        <w:t>B</w:t>
      </w:r>
      <w:r w:rsidRPr="003D28B0">
        <w:rPr>
          <w:rFonts w:hint="eastAsia"/>
          <w:b/>
          <w:spacing w:val="-2"/>
          <w:lang w:val="nl-NL"/>
        </w:rPr>
        <w:t>ư</w:t>
      </w:r>
      <w:r w:rsidRPr="003D28B0">
        <w:rPr>
          <w:b/>
          <w:spacing w:val="-2"/>
          <w:lang w:val="nl-NL"/>
        </w:rPr>
        <w:t xml:space="preserve">ớc 1: </w:t>
      </w:r>
      <w:r w:rsidRPr="003D28B0">
        <w:rPr>
          <w:spacing w:val="-2"/>
          <w:lang w:val="nl-NL"/>
        </w:rPr>
        <w:t>Kế toán viên lập V</w:t>
      </w:r>
      <w:r w:rsidRPr="003D28B0">
        <w:rPr>
          <w:rFonts w:hint="eastAsia"/>
          <w:spacing w:val="-2"/>
          <w:lang w:val="nl-NL"/>
        </w:rPr>
        <w:t>ă</w:t>
      </w:r>
      <w:r w:rsidRPr="003D28B0">
        <w:rPr>
          <w:spacing w:val="-2"/>
          <w:lang w:val="nl-NL"/>
        </w:rPr>
        <w:t xml:space="preserve">n bản ủy quyền thanh toán </w:t>
      </w:r>
      <w:r w:rsidR="007F1B5D" w:rsidRPr="003D28B0">
        <w:rPr>
          <w:spacing w:val="-2"/>
          <w:lang w:val="nl-NL"/>
        </w:rPr>
        <w:t xml:space="preserve">tự động các khoản chi dịch vụ điện, nước, viễn thông của ĐVSDNS cho KBNN </w:t>
      </w:r>
      <w:r w:rsidRPr="003D28B0">
        <w:rPr>
          <w:iCs/>
          <w:lang w:val="pt-BR"/>
        </w:rPr>
        <w:t xml:space="preserve">theo </w:t>
      </w:r>
      <w:r w:rsidRPr="003D28B0">
        <w:rPr>
          <w:spacing w:val="-2"/>
          <w:lang w:val="nl-NL"/>
        </w:rPr>
        <w:t>Mẫu số 01Atrình Kế toán tr</w:t>
      </w:r>
      <w:r w:rsidRPr="003D28B0">
        <w:rPr>
          <w:rFonts w:hint="eastAsia"/>
          <w:spacing w:val="-2"/>
          <w:lang w:val="nl-NL"/>
        </w:rPr>
        <w:t>ư</w:t>
      </w:r>
      <w:r w:rsidRPr="003D28B0">
        <w:rPr>
          <w:spacing w:val="-2"/>
          <w:lang w:val="nl-NL"/>
        </w:rPr>
        <w:t xml:space="preserve">ởng </w:t>
      </w:r>
      <w:r w:rsidRPr="003D28B0">
        <w:rPr>
          <w:rFonts w:hint="eastAsia"/>
          <w:spacing w:val="-2"/>
          <w:lang w:val="nl-NL"/>
        </w:rPr>
        <w:t>Đ</w:t>
      </w:r>
      <w:r w:rsidRPr="003D28B0">
        <w:rPr>
          <w:spacing w:val="-2"/>
          <w:lang w:val="nl-NL"/>
        </w:rPr>
        <w:t>VSDNS phê duyệt.</w:t>
      </w:r>
    </w:p>
    <w:p w:rsidR="00AA7F01" w:rsidRPr="003D28B0" w:rsidRDefault="00AA7F01" w:rsidP="00AA7F01">
      <w:pPr>
        <w:pStyle w:val="Khoan"/>
        <w:spacing w:before="120" w:line="320" w:lineRule="exact"/>
        <w:ind w:firstLine="567"/>
        <w:jc w:val="both"/>
        <w:rPr>
          <w:spacing w:val="-2"/>
          <w:lang w:val="nl-NL"/>
        </w:rPr>
      </w:pPr>
      <w:r w:rsidRPr="003D28B0">
        <w:rPr>
          <w:b/>
          <w:spacing w:val="-2"/>
          <w:lang w:val="nl-NL"/>
        </w:rPr>
        <w:t xml:space="preserve">Bước 2: </w:t>
      </w:r>
      <w:r w:rsidRPr="003D28B0">
        <w:rPr>
          <w:spacing w:val="-2"/>
          <w:lang w:val="nl-NL"/>
        </w:rPr>
        <w:t>Kế toán trưởng/phụ trách kế toán ĐVSDNS phê duyệt.</w:t>
      </w:r>
    </w:p>
    <w:p w:rsidR="00AA7F01" w:rsidRPr="003D28B0" w:rsidRDefault="00AA7F01" w:rsidP="00AA7F01">
      <w:pPr>
        <w:pStyle w:val="Khoan"/>
        <w:spacing w:before="120" w:line="320" w:lineRule="exact"/>
        <w:ind w:firstLine="567"/>
        <w:jc w:val="both"/>
        <w:rPr>
          <w:spacing w:val="-2"/>
          <w:lang w:val="nl-NL"/>
        </w:rPr>
      </w:pPr>
      <w:r w:rsidRPr="003D28B0">
        <w:rPr>
          <w:spacing w:val="-2"/>
          <w:lang w:val="nl-NL"/>
        </w:rPr>
        <w:t xml:space="preserve">Trường hợp thông tin không chính xác, Kế toán trưởng/ phụ trách kế toán ĐVSDNS ghi rõ lý do trả lại kế toán viên. </w:t>
      </w:r>
    </w:p>
    <w:p w:rsidR="00AA7F01" w:rsidRPr="003D28B0" w:rsidRDefault="00AA7F01" w:rsidP="00AA7F01">
      <w:pPr>
        <w:pStyle w:val="Khoan"/>
        <w:spacing w:before="120" w:line="320" w:lineRule="exact"/>
        <w:ind w:firstLine="567"/>
        <w:jc w:val="both"/>
        <w:rPr>
          <w:spacing w:val="-2"/>
          <w:lang w:val="nl-NL"/>
        </w:rPr>
      </w:pPr>
      <w:r w:rsidRPr="003D28B0">
        <w:rPr>
          <w:b/>
          <w:spacing w:val="-2"/>
          <w:lang w:val="nl-NL"/>
        </w:rPr>
        <w:t>Bước 3:</w:t>
      </w:r>
      <w:r w:rsidRPr="003D28B0">
        <w:rPr>
          <w:spacing w:val="-2"/>
          <w:lang w:val="nl-NL"/>
        </w:rPr>
        <w:t xml:space="preserve"> Thủ trưởng ĐVSDNS ký số Văn bản ủy quyền thanh toán tiền cước sử dụng dịch vụ viễn thông gửi KBNN.</w:t>
      </w:r>
    </w:p>
    <w:p w:rsidR="00AA7F01" w:rsidRPr="003D28B0" w:rsidRDefault="00AA7F01" w:rsidP="00AA7F01">
      <w:pPr>
        <w:pStyle w:val="Khoan"/>
        <w:spacing w:before="120" w:line="320" w:lineRule="exact"/>
        <w:ind w:firstLine="567"/>
        <w:jc w:val="both"/>
        <w:rPr>
          <w:spacing w:val="-2"/>
          <w:lang w:val="nl-NL"/>
        </w:rPr>
      </w:pPr>
      <w:r w:rsidRPr="003D28B0">
        <w:rPr>
          <w:spacing w:val="-2"/>
          <w:lang w:val="nl-NL"/>
        </w:rPr>
        <w:t>Trường hợp thông tin không chính xác, Thủ trưởng ĐVSDNS ghi rõ lý do trả lại, chuyển Kế toán trưởng/phụ trách kế toán ĐVSDNS kiểm tra, trả lại kế toán viên để xử lý.</w:t>
      </w:r>
    </w:p>
    <w:p w:rsidR="00AA7F01" w:rsidRPr="003D28B0" w:rsidRDefault="00AA7F01" w:rsidP="00AA7F01">
      <w:pPr>
        <w:pStyle w:val="Khoan"/>
        <w:spacing w:before="120" w:line="320" w:lineRule="exact"/>
        <w:ind w:firstLine="567"/>
        <w:jc w:val="both"/>
        <w:rPr>
          <w:i/>
          <w:spacing w:val="-2"/>
          <w:lang w:val="nl-NL"/>
        </w:rPr>
      </w:pPr>
      <w:r w:rsidRPr="003D28B0">
        <w:rPr>
          <w:i/>
          <w:spacing w:val="-2"/>
          <w:lang w:val="nl-NL"/>
        </w:rPr>
        <w:t>Lưu ý:</w:t>
      </w:r>
    </w:p>
    <w:p w:rsidR="00AA7F01" w:rsidRPr="003D28B0" w:rsidRDefault="007F1B5D" w:rsidP="003023F5">
      <w:pPr>
        <w:pStyle w:val="Khoan"/>
        <w:spacing w:before="120" w:line="320" w:lineRule="exact"/>
        <w:ind w:firstLine="567"/>
        <w:jc w:val="both"/>
        <w:rPr>
          <w:i/>
          <w:lang w:val="nl-NL"/>
        </w:rPr>
      </w:pPr>
      <w:r w:rsidRPr="003D28B0">
        <w:rPr>
          <w:spacing w:val="-2"/>
          <w:lang w:val="nl-NL"/>
        </w:rPr>
        <w:t xml:space="preserve">- </w:t>
      </w:r>
      <w:r w:rsidR="00C106E3" w:rsidRPr="003D28B0">
        <w:rPr>
          <w:i/>
          <w:spacing w:val="-2"/>
          <w:lang w:val="nl-NL"/>
        </w:rPr>
        <w:t xml:space="preserve">Trường hợp ĐVSDNS </w:t>
      </w:r>
      <w:r w:rsidR="00AA7F01" w:rsidRPr="003D28B0">
        <w:rPr>
          <w:i/>
          <w:spacing w:val="-2"/>
          <w:lang w:val="nl-NL"/>
        </w:rPr>
        <w:t xml:space="preserve"> có sự thay đổi thông tin ủy quyền, hoặc nội dung ủy quyền</w:t>
      </w:r>
      <w:r w:rsidR="00A20CA8" w:rsidRPr="003D28B0">
        <w:rPr>
          <w:i/>
          <w:spacing w:val="-2"/>
          <w:lang w:val="nl-NL"/>
        </w:rPr>
        <w:t xml:space="preserve"> </w:t>
      </w:r>
      <w:r w:rsidR="003023F5" w:rsidRPr="003D28B0">
        <w:rPr>
          <w:i/>
          <w:spacing w:val="-2"/>
          <w:lang w:val="nl-NL"/>
        </w:rPr>
        <w:t>(trong đó có bao gồm đối với các ĐVSDNS tại Thành phố Hồ Chí Minh và Hà Nội đã triển khai thí điểm)</w:t>
      </w:r>
      <w:r w:rsidR="00AA7F01" w:rsidRPr="003D28B0">
        <w:rPr>
          <w:i/>
          <w:spacing w:val="-2"/>
          <w:lang w:val="nl-NL"/>
        </w:rPr>
        <w:t xml:space="preserve">, ĐVSDNS truy vấn lại Văn bản đã ủy quyền trên Hệ thống Cổng trao đổi dữ liệu của KBNN, thực hiện cập nhật, sửa đổi, bổ sung thông tin và ký số gửi lại KBNN </w:t>
      </w:r>
      <w:r w:rsidR="00AA7F01" w:rsidRPr="003D28B0">
        <w:rPr>
          <w:i/>
          <w:lang w:val="nl-NL"/>
        </w:rPr>
        <w:t xml:space="preserve">theo mẫu Văn bản </w:t>
      </w:r>
      <w:r w:rsidR="003023F5" w:rsidRPr="003D28B0">
        <w:rPr>
          <w:i/>
          <w:lang w:val="nl-NL"/>
        </w:rPr>
        <w:t>thay đổi</w:t>
      </w:r>
      <w:r w:rsidR="00B66266" w:rsidRPr="003D28B0">
        <w:rPr>
          <w:i/>
          <w:lang w:val="nl-NL"/>
        </w:rPr>
        <w:t xml:space="preserve"> </w:t>
      </w:r>
      <w:r w:rsidR="00AA7F01" w:rsidRPr="003D28B0">
        <w:rPr>
          <w:i/>
          <w:lang w:val="nl-NL"/>
        </w:rPr>
        <w:t>ủy quyền thanh to</w:t>
      </w:r>
      <w:r w:rsidR="00A20CA8" w:rsidRPr="003D28B0">
        <w:rPr>
          <w:i/>
          <w:lang w:val="nl-NL"/>
        </w:rPr>
        <w:t xml:space="preserve">án cước dịch vụ viễn thông - </w:t>
      </w:r>
      <w:r w:rsidR="00AA7F01" w:rsidRPr="003D28B0">
        <w:rPr>
          <w:i/>
          <w:lang w:val="nl-NL"/>
        </w:rPr>
        <w:t>Mẫu số 01B kèm theo quy trình này</w:t>
      </w:r>
      <w:r w:rsidR="00A20CA8" w:rsidRPr="003D28B0">
        <w:rPr>
          <w:i/>
          <w:lang w:val="nl-NL"/>
        </w:rPr>
        <w:t xml:space="preserve"> gửi KBNN</w:t>
      </w:r>
      <w:r w:rsidR="00AA7F01" w:rsidRPr="003D28B0">
        <w:rPr>
          <w:i/>
          <w:lang w:val="nl-NL"/>
        </w:rPr>
        <w:t xml:space="preserve">. </w:t>
      </w:r>
    </w:p>
    <w:p w:rsidR="00195B7E" w:rsidRPr="003D28B0" w:rsidRDefault="00C106E3" w:rsidP="00195B7E">
      <w:pPr>
        <w:pStyle w:val="Khoan"/>
        <w:spacing w:before="120" w:line="320" w:lineRule="exact"/>
        <w:ind w:firstLine="567"/>
        <w:jc w:val="both"/>
        <w:rPr>
          <w:i/>
          <w:spacing w:val="-2"/>
          <w:lang w:val="nl-NL"/>
        </w:rPr>
      </w:pPr>
      <w:r w:rsidRPr="003D28B0">
        <w:rPr>
          <w:i/>
          <w:lang w:val="nl-NL"/>
        </w:rPr>
        <w:t>- Trường hợp ĐVSDNS chấm dứt ủy quyền</w:t>
      </w:r>
      <w:r w:rsidR="00195B7E" w:rsidRPr="003D28B0">
        <w:rPr>
          <w:i/>
          <w:lang w:val="nl-NL"/>
        </w:rPr>
        <w:t xml:space="preserve">, </w:t>
      </w:r>
      <w:r w:rsidR="00195B7E" w:rsidRPr="003D28B0">
        <w:rPr>
          <w:i/>
          <w:spacing w:val="-2"/>
          <w:lang w:val="nl-NL"/>
        </w:rPr>
        <w:t xml:space="preserve">ĐVSDNS truy vấn lại Văn bản ủy quyền </w:t>
      </w:r>
      <w:r w:rsidR="00A20CA8" w:rsidRPr="003D28B0">
        <w:rPr>
          <w:i/>
          <w:spacing w:val="-2"/>
          <w:lang w:val="nl-NL"/>
        </w:rPr>
        <w:t xml:space="preserve">và văn bản thay đổi ủy quyền </w:t>
      </w:r>
      <w:r w:rsidR="00195B7E" w:rsidRPr="003D28B0">
        <w:rPr>
          <w:i/>
          <w:spacing w:val="-2"/>
          <w:lang w:val="nl-NL"/>
        </w:rPr>
        <w:t xml:space="preserve">trên Hệ thống Cổng trao đổi dữ liệu của KBNN, thực hiện lập Mẫu số 01C kèm theo quy trình này gửi KBNN. </w:t>
      </w:r>
    </w:p>
    <w:p w:rsidR="00195B7E" w:rsidRPr="003D28B0" w:rsidRDefault="00195B7E" w:rsidP="00195B7E">
      <w:pPr>
        <w:pStyle w:val="Khoan"/>
        <w:spacing w:before="120" w:line="320" w:lineRule="exact"/>
        <w:ind w:firstLine="567"/>
        <w:jc w:val="both"/>
        <w:rPr>
          <w:b/>
          <w:spacing w:val="-2"/>
          <w:lang w:val="nl-NL"/>
        </w:rPr>
      </w:pPr>
      <w:r w:rsidRPr="003D28B0">
        <w:rPr>
          <w:b/>
          <w:spacing w:val="-2"/>
          <w:lang w:val="nl-NL"/>
        </w:rPr>
        <w:t xml:space="preserve">2. Một số lưu ý khi hướng dẫn ĐVSDNS lập ủy quyền: </w:t>
      </w:r>
    </w:p>
    <w:p w:rsidR="00195B7E" w:rsidRPr="003D28B0" w:rsidRDefault="00195B7E" w:rsidP="00195B7E">
      <w:pPr>
        <w:pStyle w:val="Khoan"/>
        <w:spacing w:before="120" w:line="320" w:lineRule="exact"/>
        <w:ind w:firstLine="567"/>
        <w:jc w:val="both"/>
        <w:rPr>
          <w:spacing w:val="-2"/>
          <w:lang w:val="nl-NL"/>
        </w:rPr>
      </w:pPr>
      <w:r w:rsidRPr="003D28B0">
        <w:rPr>
          <w:spacing w:val="-2"/>
          <w:lang w:val="nl-NL"/>
        </w:rPr>
        <w:t>a) Phạm vi ủy quyền:</w:t>
      </w:r>
    </w:p>
    <w:p w:rsidR="00195B7E" w:rsidRPr="003D28B0" w:rsidRDefault="00195B7E" w:rsidP="00195B7E">
      <w:pPr>
        <w:spacing w:before="120" w:line="320" w:lineRule="exact"/>
        <w:ind w:firstLine="567"/>
        <w:jc w:val="both"/>
        <w:rPr>
          <w:rFonts w:ascii="Times New Roman" w:hAnsi="Times New Roman" w:cs="Times New Roman"/>
          <w:bCs/>
          <w:sz w:val="28"/>
          <w:szCs w:val="28"/>
          <w:lang w:val="lt-LT"/>
        </w:rPr>
      </w:pPr>
      <w:r w:rsidRPr="003D28B0">
        <w:rPr>
          <w:rFonts w:ascii="Times New Roman" w:hAnsi="Times New Roman" w:cs="Times New Roman"/>
          <w:spacing w:val="-4"/>
          <w:sz w:val="28"/>
          <w:szCs w:val="28"/>
          <w:lang w:val="lt-LT"/>
        </w:rPr>
        <w:t xml:space="preserve">- Đối với </w:t>
      </w:r>
      <w:r w:rsidR="001B45EE" w:rsidRPr="003D28B0">
        <w:rPr>
          <w:rFonts w:ascii="Times New Roman" w:hAnsi="Times New Roman" w:cs="Times New Roman"/>
          <w:spacing w:val="-4"/>
          <w:sz w:val="28"/>
          <w:szCs w:val="28"/>
          <w:lang w:val="lt-LT"/>
        </w:rPr>
        <w:t xml:space="preserve">ủy quyền </w:t>
      </w:r>
      <w:r w:rsidRPr="003D28B0">
        <w:rPr>
          <w:rFonts w:ascii="Times New Roman" w:hAnsi="Times New Roman" w:cs="Times New Roman"/>
          <w:spacing w:val="-4"/>
          <w:sz w:val="28"/>
          <w:szCs w:val="28"/>
          <w:lang w:val="lt-LT"/>
        </w:rPr>
        <w:t>khoản chi điện, nước: Phạm vi ủy quyền là các ĐVSDNS sử dụng khoản chi điện, nước của các</w:t>
      </w:r>
      <w:r w:rsidRPr="003D28B0">
        <w:rPr>
          <w:rFonts w:ascii="Times New Roman" w:hAnsi="Times New Roman" w:cs="Times New Roman"/>
          <w:sz w:val="28"/>
          <w:szCs w:val="28"/>
          <w:lang w:val="nl-NL"/>
        </w:rPr>
        <w:t xml:space="preserve"> nhà cung cấp dịch vụ </w:t>
      </w:r>
      <w:r w:rsidR="005547DE" w:rsidRPr="003D28B0">
        <w:rPr>
          <w:rFonts w:ascii="Times New Roman" w:hAnsi="Times New Roman" w:cs="Times New Roman"/>
          <w:sz w:val="28"/>
          <w:szCs w:val="28"/>
          <w:lang w:val="nl-NL"/>
        </w:rPr>
        <w:t xml:space="preserve">điện, nước </w:t>
      </w:r>
      <w:r w:rsidRPr="003D28B0">
        <w:rPr>
          <w:rFonts w:ascii="Times New Roman" w:hAnsi="Times New Roman" w:cs="Times New Roman"/>
          <w:sz w:val="28"/>
          <w:szCs w:val="28"/>
          <w:lang w:val="nl-NL"/>
        </w:rPr>
        <w:t xml:space="preserve">có phối hợp thu hộ tiền điện, nước qua </w:t>
      </w:r>
      <w:r w:rsidRPr="003D28B0">
        <w:rPr>
          <w:rFonts w:ascii="Times New Roman" w:hAnsi="Times New Roman" w:cs="Times New Roman"/>
          <w:bCs/>
          <w:sz w:val="28"/>
          <w:szCs w:val="28"/>
        </w:rPr>
        <w:t>VietinBank</w:t>
      </w:r>
      <w:r w:rsidRPr="003D28B0">
        <w:rPr>
          <w:rFonts w:ascii="Times New Roman" w:hAnsi="Times New Roman" w:cs="Times New Roman"/>
          <w:bCs/>
          <w:sz w:val="28"/>
          <w:szCs w:val="28"/>
          <w:lang w:val="lt-LT"/>
        </w:rPr>
        <w:t xml:space="preserve"> (</w:t>
      </w:r>
      <w:r w:rsidRPr="003D28B0">
        <w:rPr>
          <w:rFonts w:ascii="Times New Roman" w:hAnsi="Times New Roman" w:cs="Times New Roman"/>
          <w:bCs/>
          <w:sz w:val="28"/>
          <w:szCs w:val="28"/>
        </w:rPr>
        <w:t>Ngân hàng thương mại cổ phần Công thương Việt Nam, gồm Trụ sở chính và các chi nhánh/phòng giao dịch trực thuộc trên lãnh thổ Việt Nam</w:t>
      </w:r>
      <w:r w:rsidRPr="003D28B0">
        <w:rPr>
          <w:rFonts w:ascii="Times New Roman" w:hAnsi="Times New Roman" w:cs="Times New Roman"/>
          <w:bCs/>
          <w:sz w:val="28"/>
          <w:szCs w:val="28"/>
          <w:lang w:val="lt-LT"/>
        </w:rPr>
        <w:t>).</w:t>
      </w:r>
    </w:p>
    <w:p w:rsidR="00195B7E" w:rsidRPr="003D28B0" w:rsidRDefault="00195B7E" w:rsidP="00195B7E">
      <w:pPr>
        <w:spacing w:before="120" w:line="320" w:lineRule="exact"/>
        <w:ind w:firstLine="567"/>
        <w:jc w:val="both"/>
        <w:rPr>
          <w:rFonts w:ascii="Times New Roman" w:hAnsi="Times New Roman" w:cs="Times New Roman"/>
          <w:spacing w:val="-4"/>
          <w:sz w:val="28"/>
          <w:szCs w:val="28"/>
          <w:lang w:val="lt-LT"/>
        </w:rPr>
      </w:pPr>
      <w:r w:rsidRPr="003D28B0">
        <w:rPr>
          <w:rFonts w:ascii="Times New Roman" w:hAnsi="Times New Roman" w:cs="Times New Roman"/>
          <w:bCs/>
          <w:sz w:val="28"/>
          <w:szCs w:val="28"/>
          <w:lang w:val="lt-LT"/>
        </w:rPr>
        <w:t xml:space="preserve">Danh mục nhà cung cấp dịch vụ </w:t>
      </w:r>
      <w:r w:rsidR="003105FA" w:rsidRPr="003D28B0">
        <w:rPr>
          <w:rFonts w:ascii="Times New Roman" w:hAnsi="Times New Roman" w:cs="Times New Roman"/>
          <w:bCs/>
          <w:sz w:val="28"/>
          <w:szCs w:val="28"/>
          <w:lang w:val="lt-LT"/>
        </w:rPr>
        <w:t xml:space="preserve">điện, nước </w:t>
      </w:r>
      <w:r w:rsidRPr="003D28B0">
        <w:rPr>
          <w:rFonts w:ascii="Times New Roman" w:hAnsi="Times New Roman" w:cs="Times New Roman"/>
          <w:bCs/>
          <w:sz w:val="28"/>
          <w:szCs w:val="28"/>
          <w:lang w:val="lt-LT"/>
        </w:rPr>
        <w:t xml:space="preserve">ban hành kèm theo Phụ lục </w:t>
      </w:r>
      <w:r w:rsidR="00A26392" w:rsidRPr="003D28B0">
        <w:rPr>
          <w:rFonts w:ascii="Times New Roman" w:hAnsi="Times New Roman" w:cs="Times New Roman"/>
          <w:bCs/>
          <w:sz w:val="28"/>
          <w:szCs w:val="28"/>
          <w:lang w:val="lt-LT"/>
        </w:rPr>
        <w:t xml:space="preserve">01 </w:t>
      </w:r>
      <w:r w:rsidRPr="003D28B0">
        <w:rPr>
          <w:rFonts w:ascii="Times New Roman" w:hAnsi="Times New Roman" w:cs="Times New Roman"/>
          <w:bCs/>
          <w:sz w:val="28"/>
          <w:szCs w:val="28"/>
          <w:lang w:val="lt-LT"/>
        </w:rPr>
        <w:t xml:space="preserve">Quy trình này. Trường hợp </w:t>
      </w:r>
      <w:r w:rsidRPr="003D28B0">
        <w:rPr>
          <w:rFonts w:ascii="Times New Roman" w:hAnsi="Times New Roman" w:cs="Times New Roman"/>
          <w:bCs/>
          <w:sz w:val="28"/>
          <w:szCs w:val="28"/>
          <w:lang w:val="nl-NL" w:eastAsia="vi-VN"/>
        </w:rPr>
        <w:t xml:space="preserve">có thay đổi về danh sách nhà cung cấp dịch vụ, KBNN </w:t>
      </w:r>
      <w:r w:rsidRPr="003D28B0">
        <w:rPr>
          <w:rFonts w:ascii="Times New Roman" w:hAnsi="Times New Roman" w:cs="Times New Roman"/>
          <w:bCs/>
          <w:sz w:val="28"/>
          <w:szCs w:val="28"/>
          <w:lang w:val="nl-NL" w:eastAsia="vi-VN"/>
        </w:rPr>
        <w:lastRenderedPageBreak/>
        <w:t xml:space="preserve">có thông báo bằng văn bản tới các đơn vị KBNN, để đơn vị KBNN có văn bản gửi ĐVSDNS, yêu cầu đơn vị thay đổi ủy quyền. </w:t>
      </w:r>
    </w:p>
    <w:p w:rsidR="00195B7E" w:rsidRPr="003D28B0" w:rsidRDefault="00195B7E" w:rsidP="00195B7E">
      <w:pPr>
        <w:pStyle w:val="NormalWeb"/>
        <w:spacing w:before="120" w:beforeAutospacing="0" w:after="0" w:afterAutospacing="0" w:line="320" w:lineRule="exact"/>
        <w:ind w:firstLine="567"/>
        <w:jc w:val="both"/>
        <w:rPr>
          <w:sz w:val="28"/>
          <w:szCs w:val="28"/>
          <w:lang w:val="lt-LT"/>
        </w:rPr>
      </w:pPr>
      <w:r w:rsidRPr="003D28B0">
        <w:rPr>
          <w:sz w:val="28"/>
          <w:szCs w:val="28"/>
          <w:lang w:val="lt-LT"/>
        </w:rPr>
        <w:t xml:space="preserve">- Đối với </w:t>
      </w:r>
      <w:r w:rsidR="001B45EE" w:rsidRPr="003D28B0">
        <w:rPr>
          <w:sz w:val="28"/>
          <w:szCs w:val="28"/>
          <w:lang w:val="lt-LT"/>
        </w:rPr>
        <w:t xml:space="preserve">ủy quyền </w:t>
      </w:r>
      <w:r w:rsidRPr="003D28B0">
        <w:rPr>
          <w:sz w:val="28"/>
          <w:szCs w:val="28"/>
        </w:rPr>
        <w:t>khoản chi cước dịch vụ viễn thông</w:t>
      </w:r>
      <w:r w:rsidRPr="003D28B0">
        <w:rPr>
          <w:sz w:val="28"/>
          <w:szCs w:val="28"/>
          <w:lang w:val="nl-NL"/>
        </w:rPr>
        <w:t xml:space="preserve"> của </w:t>
      </w:r>
      <w:r w:rsidRPr="003D28B0">
        <w:rPr>
          <w:sz w:val="28"/>
          <w:szCs w:val="28"/>
        </w:rPr>
        <w:t>ĐVSDNS</w:t>
      </w:r>
      <w:r w:rsidRPr="003D28B0">
        <w:rPr>
          <w:sz w:val="28"/>
          <w:szCs w:val="28"/>
          <w:lang w:val="lt-LT"/>
        </w:rPr>
        <w:t xml:space="preserve"> áp dụng đối với </w:t>
      </w:r>
      <w:r w:rsidR="00A26392" w:rsidRPr="003D28B0">
        <w:rPr>
          <w:sz w:val="28"/>
          <w:szCs w:val="28"/>
          <w:lang w:val="lt-LT"/>
        </w:rPr>
        <w:t xml:space="preserve">các ĐVSDNS sử dụng dịch vụ của </w:t>
      </w:r>
      <w:r w:rsidRPr="003D28B0">
        <w:rPr>
          <w:bCs/>
          <w:sz w:val="28"/>
          <w:szCs w:val="28"/>
        </w:rPr>
        <w:t>VNPT VinaPhone</w:t>
      </w:r>
      <w:r w:rsidR="00A26392" w:rsidRPr="003D28B0">
        <w:rPr>
          <w:bCs/>
          <w:sz w:val="28"/>
          <w:szCs w:val="28"/>
          <w:lang w:val="lt-LT"/>
        </w:rPr>
        <w:t xml:space="preserve">. </w:t>
      </w:r>
    </w:p>
    <w:p w:rsidR="00195B7E" w:rsidRPr="003D28B0" w:rsidRDefault="00195B7E" w:rsidP="00195B7E">
      <w:pPr>
        <w:pStyle w:val="NormalWeb"/>
        <w:spacing w:before="120" w:beforeAutospacing="0" w:after="0" w:afterAutospacing="0" w:line="320" w:lineRule="exact"/>
        <w:ind w:firstLine="567"/>
        <w:jc w:val="both"/>
        <w:rPr>
          <w:bCs/>
          <w:sz w:val="28"/>
          <w:szCs w:val="28"/>
          <w:lang w:val="nl-NL"/>
        </w:rPr>
      </w:pPr>
      <w:r w:rsidRPr="003D28B0">
        <w:rPr>
          <w:bCs/>
          <w:sz w:val="28"/>
          <w:szCs w:val="28"/>
        </w:rPr>
        <w:t>Dịch vụ viễn thông bao gồm:</w:t>
      </w:r>
      <w:r w:rsidRPr="003D28B0">
        <w:rPr>
          <w:bCs/>
          <w:sz w:val="28"/>
          <w:szCs w:val="28"/>
          <w:lang w:val="nl-NL"/>
        </w:rPr>
        <w:t xml:space="preserve"> d</w:t>
      </w:r>
      <w:r w:rsidRPr="003D28B0">
        <w:rPr>
          <w:bCs/>
          <w:sz w:val="28"/>
          <w:szCs w:val="28"/>
        </w:rPr>
        <w:t>ịch vụ điện thoại cố định</w:t>
      </w:r>
      <w:r w:rsidRPr="003D28B0">
        <w:rPr>
          <w:bCs/>
          <w:sz w:val="28"/>
          <w:szCs w:val="28"/>
          <w:lang w:val="nl-NL"/>
        </w:rPr>
        <w:t xml:space="preserve"> và </w:t>
      </w:r>
      <w:r w:rsidRPr="003D28B0">
        <w:rPr>
          <w:bCs/>
          <w:sz w:val="28"/>
          <w:szCs w:val="28"/>
        </w:rPr>
        <w:t>dịch vụ truy cập internet cố định hàng tháng</w:t>
      </w:r>
      <w:r w:rsidRPr="003D28B0">
        <w:rPr>
          <w:bCs/>
          <w:sz w:val="28"/>
          <w:szCs w:val="28"/>
          <w:lang w:val="nl-NL"/>
        </w:rPr>
        <w:t xml:space="preserve"> (không bao gồm trả trước cước dịch vụ)</w:t>
      </w:r>
      <w:r w:rsidR="00A26392" w:rsidRPr="003D28B0">
        <w:rPr>
          <w:bCs/>
          <w:sz w:val="28"/>
          <w:szCs w:val="28"/>
          <w:lang w:val="nl-NL"/>
        </w:rPr>
        <w:t xml:space="preserve"> </w:t>
      </w:r>
      <w:r w:rsidRPr="003D28B0">
        <w:rPr>
          <w:bCs/>
          <w:sz w:val="28"/>
          <w:szCs w:val="28"/>
        </w:rPr>
        <w:t>và dịch vụ điện thoại di động trả sau đứng tên đơn vị sử dụng ngân sách (nếu có)</w:t>
      </w:r>
      <w:r w:rsidRPr="003D28B0">
        <w:rPr>
          <w:bCs/>
          <w:sz w:val="28"/>
          <w:szCs w:val="28"/>
          <w:lang w:val="nl-NL"/>
        </w:rPr>
        <w:t>.</w:t>
      </w:r>
    </w:p>
    <w:p w:rsidR="00195B7E" w:rsidRPr="003D28B0" w:rsidRDefault="00195B7E" w:rsidP="00195B7E">
      <w:pPr>
        <w:pStyle w:val="Khoan"/>
        <w:spacing w:before="120" w:line="320" w:lineRule="exact"/>
        <w:ind w:firstLine="567"/>
        <w:jc w:val="both"/>
        <w:rPr>
          <w:spacing w:val="-2"/>
          <w:lang w:val="nl-NL"/>
        </w:rPr>
      </w:pPr>
      <w:r w:rsidRPr="003D28B0">
        <w:rPr>
          <w:spacing w:val="-2"/>
          <w:lang w:val="nl-NL"/>
        </w:rPr>
        <w:t>b) Tài khoản ủy quyền:</w:t>
      </w:r>
    </w:p>
    <w:p w:rsidR="00195B7E" w:rsidRPr="003D28B0" w:rsidRDefault="001B45EE" w:rsidP="00195B7E">
      <w:pPr>
        <w:pStyle w:val="Khoan"/>
        <w:spacing w:before="120" w:line="320" w:lineRule="exact"/>
        <w:ind w:firstLine="567"/>
        <w:jc w:val="both"/>
        <w:rPr>
          <w:spacing w:val="-2"/>
          <w:lang w:val="lt-LT"/>
        </w:rPr>
      </w:pPr>
      <w:r w:rsidRPr="003D28B0">
        <w:rPr>
          <w:iCs/>
          <w:lang w:val="lt-LT" w:eastAsia="vi-VN"/>
        </w:rPr>
        <w:t xml:space="preserve">- </w:t>
      </w:r>
      <w:r w:rsidR="00195B7E" w:rsidRPr="003D28B0">
        <w:rPr>
          <w:iCs/>
          <w:lang w:val="lt-LT" w:eastAsia="vi-VN"/>
        </w:rPr>
        <w:t xml:space="preserve">Đối với ủy quyền thanh toán tiền điện, nước: ĐVSDNS kê khai </w:t>
      </w:r>
      <w:r w:rsidRPr="003D28B0">
        <w:rPr>
          <w:iCs/>
          <w:lang w:val="lt-LT" w:eastAsia="vi-VN"/>
        </w:rPr>
        <w:t xml:space="preserve">theo từng mã khách hàng tương ứng được thanh toán tự động </w:t>
      </w:r>
      <w:r w:rsidR="00195B7E" w:rsidRPr="003D28B0">
        <w:rPr>
          <w:iCs/>
          <w:lang w:val="lt-LT" w:eastAsia="vi-VN"/>
        </w:rPr>
        <w:t>từ 01 tài khoản tại KBNN (01 tổ hợp 12 đoạn mã COA)</w:t>
      </w:r>
      <w:r w:rsidRPr="003D28B0">
        <w:rPr>
          <w:iCs/>
          <w:lang w:val="lt-LT" w:eastAsia="vi-VN"/>
        </w:rPr>
        <w:t>.</w:t>
      </w:r>
    </w:p>
    <w:p w:rsidR="001B45EE" w:rsidRPr="003D28B0" w:rsidRDefault="001B45EE" w:rsidP="001B45EE">
      <w:pPr>
        <w:pStyle w:val="Khoan"/>
        <w:spacing w:before="120" w:line="320" w:lineRule="exact"/>
        <w:ind w:firstLine="567"/>
        <w:jc w:val="both"/>
        <w:rPr>
          <w:iCs/>
          <w:lang w:val="lt-LT" w:eastAsia="vi-VN"/>
        </w:rPr>
      </w:pPr>
      <w:r w:rsidRPr="003D28B0">
        <w:rPr>
          <w:spacing w:val="-2"/>
          <w:lang w:val="nl-NL"/>
        </w:rPr>
        <w:t xml:space="preserve">- </w:t>
      </w:r>
      <w:r w:rsidRPr="003D28B0">
        <w:rPr>
          <w:iCs/>
          <w:lang w:val="lt-LT" w:eastAsia="vi-VN"/>
        </w:rPr>
        <w:t xml:space="preserve"> Đối với ủy quyền thanh toán tiền dịch vụ viễn thông: ĐVSDNS kê khai theo từng mã thanh toán tương ứng được thanh toán tự động từ 01 tài khoản tại KBNN (01 tổ hợp 12 đoạn mã COA).</w:t>
      </w:r>
    </w:p>
    <w:p w:rsidR="005547DE" w:rsidRPr="003D28B0" w:rsidRDefault="005547DE" w:rsidP="005547DE">
      <w:pPr>
        <w:pStyle w:val="Khoan"/>
        <w:spacing w:before="120" w:line="320" w:lineRule="exact"/>
        <w:ind w:firstLine="567"/>
        <w:jc w:val="both"/>
        <w:rPr>
          <w:iCs/>
          <w:lang w:val="lt-LT" w:eastAsia="vi-VN"/>
        </w:rPr>
      </w:pPr>
      <w:r w:rsidRPr="003D28B0">
        <w:rPr>
          <w:iCs/>
          <w:lang w:val="lt-LT" w:eastAsia="vi-VN"/>
        </w:rPr>
        <w:t xml:space="preserve">- ĐVSDNS cân nhắc lựa chọn tài khoản ủy quyền thường xuyên có số dư lớn để đảm bảo việc thanh toán điện, nước, dịch vụ viễn thống đúng hạn, tránh ảnh hưởng </w:t>
      </w:r>
      <w:r w:rsidRPr="003D28B0">
        <w:rPr>
          <w:bCs/>
          <w:lang w:val="nl-NL"/>
        </w:rPr>
        <w:t xml:space="preserve">đến hoạt động của cơ quan, đơn vị. </w:t>
      </w:r>
    </w:p>
    <w:p w:rsidR="001B45EE" w:rsidRPr="003D28B0" w:rsidRDefault="001B45EE" w:rsidP="001B45EE">
      <w:pPr>
        <w:pStyle w:val="Khoan"/>
        <w:spacing w:before="120" w:line="320" w:lineRule="exact"/>
        <w:ind w:firstLine="567"/>
        <w:jc w:val="both"/>
        <w:rPr>
          <w:spacing w:val="-4"/>
          <w:lang w:val="lt-LT"/>
        </w:rPr>
      </w:pPr>
      <w:r w:rsidRPr="003D28B0">
        <w:rPr>
          <w:iCs/>
          <w:lang w:val="lt-LT" w:eastAsia="vi-VN"/>
        </w:rPr>
        <w:t xml:space="preserve">c) Đối với các ĐVSDNS thực hiện khoán: </w:t>
      </w:r>
    </w:p>
    <w:p w:rsidR="00195B7E" w:rsidRPr="003D28B0" w:rsidRDefault="00E10842" w:rsidP="00195B7E">
      <w:pPr>
        <w:pStyle w:val="Khoan"/>
        <w:spacing w:before="120" w:line="320" w:lineRule="exact"/>
        <w:ind w:firstLine="567"/>
        <w:jc w:val="both"/>
        <w:rPr>
          <w:spacing w:val="-2"/>
          <w:lang w:val="lt-LT"/>
        </w:rPr>
      </w:pPr>
      <w:r w:rsidRPr="003D28B0">
        <w:rPr>
          <w:spacing w:val="-2"/>
          <w:lang w:val="lt-LT"/>
        </w:rPr>
        <w:t xml:space="preserve">- </w:t>
      </w:r>
      <w:r w:rsidR="001B45EE" w:rsidRPr="003D28B0">
        <w:rPr>
          <w:spacing w:val="-2"/>
          <w:lang w:val="lt-LT"/>
        </w:rPr>
        <w:t>ĐVSDNS kê khai Danh sách khoán theo đúng mức khoán quy đị</w:t>
      </w:r>
      <w:r w:rsidR="005547DE" w:rsidRPr="003D28B0">
        <w:rPr>
          <w:spacing w:val="-2"/>
          <w:lang w:val="lt-LT"/>
        </w:rPr>
        <w:t xml:space="preserve">nh tại Quy chế chi tiêu nội bộ, hệ thống sẽ tự động thanh toán cho VNPT – Vinaphone đảm bảo không vượt tổng mức khoán đã được ĐVSDNS kê khai tại Danh sách khoán. </w:t>
      </w:r>
    </w:p>
    <w:p w:rsidR="00C56B8D" w:rsidRPr="003D28B0" w:rsidRDefault="00E10842" w:rsidP="00E00F62">
      <w:pPr>
        <w:pStyle w:val="Khoan"/>
        <w:spacing w:before="120" w:line="320" w:lineRule="exact"/>
        <w:ind w:firstLine="567"/>
        <w:jc w:val="both"/>
        <w:rPr>
          <w:spacing w:val="-2"/>
          <w:lang w:val="lt-LT"/>
        </w:rPr>
      </w:pPr>
      <w:r w:rsidRPr="003D28B0">
        <w:rPr>
          <w:spacing w:val="-2"/>
          <w:lang w:val="lt-LT"/>
        </w:rPr>
        <w:t xml:space="preserve">- </w:t>
      </w:r>
      <w:r w:rsidR="00C56B8D" w:rsidRPr="003D28B0">
        <w:rPr>
          <w:spacing w:val="-2"/>
          <w:lang w:val="lt-LT"/>
        </w:rPr>
        <w:t>Trường hợp tại Quy chế chi tiêu nộ</w:t>
      </w:r>
      <w:bookmarkStart w:id="0" w:name="_GoBack"/>
      <w:bookmarkEnd w:id="0"/>
      <w:r w:rsidR="00C56B8D" w:rsidRPr="003D28B0">
        <w:rPr>
          <w:spacing w:val="-2"/>
          <w:lang w:val="lt-LT"/>
        </w:rPr>
        <w:t>i bộ của ĐVSDNS quy định</w:t>
      </w:r>
      <w:r w:rsidRPr="003D28B0">
        <w:rPr>
          <w:spacing w:val="-2"/>
          <w:lang w:val="lt-LT"/>
        </w:rPr>
        <w:t xml:space="preserve">: (i) </w:t>
      </w:r>
      <w:r w:rsidR="00C56B8D" w:rsidRPr="003D28B0">
        <w:rPr>
          <w:spacing w:val="-2"/>
          <w:lang w:val="lt-LT"/>
        </w:rPr>
        <w:t xml:space="preserve">ĐVSDNS  được phép </w:t>
      </w:r>
      <w:r w:rsidR="00C2157D" w:rsidRPr="003D28B0">
        <w:rPr>
          <w:spacing w:val="-2"/>
          <w:lang w:val="lt-LT"/>
        </w:rPr>
        <w:t>thanh toán bằng mức khoán cho ĐVSDNS</w:t>
      </w:r>
      <w:r w:rsidR="00A26392" w:rsidRPr="003D28B0">
        <w:rPr>
          <w:spacing w:val="-2"/>
          <w:lang w:val="lt-LT"/>
        </w:rPr>
        <w:t xml:space="preserve"> </w:t>
      </w:r>
      <w:r w:rsidR="00C2157D" w:rsidRPr="003D28B0">
        <w:rPr>
          <w:spacing w:val="-2"/>
          <w:lang w:val="lt-LT"/>
        </w:rPr>
        <w:t xml:space="preserve">hoặc </w:t>
      </w:r>
      <w:r w:rsidRPr="003D28B0">
        <w:rPr>
          <w:spacing w:val="-2"/>
          <w:lang w:val="lt-LT"/>
        </w:rPr>
        <w:t xml:space="preserve">(ii) </w:t>
      </w:r>
      <w:r w:rsidR="00C2157D" w:rsidRPr="003D28B0">
        <w:rPr>
          <w:spacing w:val="-2"/>
          <w:lang w:val="lt-LT"/>
        </w:rPr>
        <w:t>thanh toán theo hóa đơn thực t</w:t>
      </w:r>
      <w:r w:rsidRPr="003D28B0">
        <w:rPr>
          <w:spacing w:val="-2"/>
          <w:lang w:val="lt-LT"/>
        </w:rPr>
        <w:t>ế</w:t>
      </w:r>
      <w:r w:rsidR="00E00F62" w:rsidRPr="003D28B0">
        <w:rPr>
          <w:spacing w:val="-2"/>
          <w:lang w:val="lt-LT"/>
        </w:rPr>
        <w:t xml:space="preserve">, </w:t>
      </w:r>
      <w:r w:rsidR="00C56B8D" w:rsidRPr="003D28B0">
        <w:rPr>
          <w:spacing w:val="-2"/>
          <w:lang w:val="nl-NL"/>
        </w:rPr>
        <w:t>phần chênh lệch giữa số tiền cước điện thoại bàn trong tháng và số tiền thực hiện khoán của đơn vị</w:t>
      </w:r>
      <w:r w:rsidR="00A26392" w:rsidRPr="003D28B0">
        <w:rPr>
          <w:spacing w:val="-2"/>
          <w:lang w:val="nl-NL"/>
        </w:rPr>
        <w:t xml:space="preserve"> </w:t>
      </w:r>
      <w:r w:rsidR="00E00F62" w:rsidRPr="003D28B0">
        <w:rPr>
          <w:spacing w:val="-2"/>
          <w:lang w:val="nl-NL"/>
        </w:rPr>
        <w:t>(nếu có)</w:t>
      </w:r>
      <w:r w:rsidR="00A26392" w:rsidRPr="003D28B0">
        <w:rPr>
          <w:spacing w:val="-2"/>
          <w:lang w:val="nl-NL"/>
        </w:rPr>
        <w:t xml:space="preserve"> được thanh toán cho ĐVSDNS</w:t>
      </w:r>
      <w:r w:rsidR="00E00F62" w:rsidRPr="003D28B0">
        <w:rPr>
          <w:spacing w:val="-2"/>
          <w:lang w:val="nl-NL"/>
        </w:rPr>
        <w:t xml:space="preserve"> </w:t>
      </w:r>
      <w:r w:rsidR="00C56B8D" w:rsidRPr="003D28B0">
        <w:rPr>
          <w:spacing w:val="-2"/>
          <w:lang w:val="nl-NL"/>
        </w:rPr>
        <w:t xml:space="preserve"> thì</w:t>
      </w:r>
      <w:r w:rsidR="00A26392" w:rsidRPr="003D28B0">
        <w:rPr>
          <w:spacing w:val="-2"/>
          <w:lang w:val="nl-NL"/>
        </w:rPr>
        <w:t>: K</w:t>
      </w:r>
      <w:r w:rsidR="00C56B8D" w:rsidRPr="003D28B0">
        <w:rPr>
          <w:spacing w:val="-2"/>
          <w:lang w:val="nl-NL"/>
        </w:rPr>
        <w:t xml:space="preserve">hông thuộc phạm vi </w:t>
      </w:r>
      <w:r w:rsidR="00E00F62" w:rsidRPr="003D28B0">
        <w:rPr>
          <w:spacing w:val="-2"/>
          <w:lang w:val="nl-NL"/>
        </w:rPr>
        <w:t xml:space="preserve">điều chỉnh </w:t>
      </w:r>
      <w:r w:rsidR="00C56B8D" w:rsidRPr="003D28B0">
        <w:rPr>
          <w:spacing w:val="-2"/>
          <w:lang w:val="nl-NL"/>
        </w:rPr>
        <w:t xml:space="preserve">của Quy trình này. Đối với trường hợp này, ĐVSDNS không thực hiện ủy quyền cho KBNN </w:t>
      </w:r>
      <w:r w:rsidR="00E00F62" w:rsidRPr="003D28B0">
        <w:rPr>
          <w:spacing w:val="-2"/>
          <w:lang w:val="nl-NL"/>
        </w:rPr>
        <w:t xml:space="preserve">và  thực hiện </w:t>
      </w:r>
      <w:r w:rsidR="00C2157D" w:rsidRPr="003D28B0">
        <w:rPr>
          <w:spacing w:val="-2"/>
          <w:lang w:val="nl-NL"/>
        </w:rPr>
        <w:t xml:space="preserve">thanh toán qua DVC trực tuyến </w:t>
      </w:r>
      <w:r w:rsidR="00C56B8D" w:rsidRPr="003D28B0">
        <w:rPr>
          <w:spacing w:val="-2"/>
          <w:lang w:val="nl-NL"/>
        </w:rPr>
        <w:t xml:space="preserve"> theo quy định hiện hành.</w:t>
      </w:r>
    </w:p>
    <w:p w:rsidR="00DC4E05" w:rsidRPr="003D28B0" w:rsidRDefault="00DC4E05" w:rsidP="00195B7E">
      <w:pPr>
        <w:pStyle w:val="Khoan"/>
        <w:spacing w:before="120" w:line="320" w:lineRule="exact"/>
        <w:ind w:firstLine="567"/>
        <w:jc w:val="both"/>
        <w:rPr>
          <w:spacing w:val="-2"/>
          <w:lang w:val="lt-LT"/>
        </w:rPr>
      </w:pPr>
      <w:r w:rsidRPr="003D28B0">
        <w:rPr>
          <w:spacing w:val="-2"/>
          <w:lang w:val="lt-LT"/>
        </w:rPr>
        <w:t xml:space="preserve">d) ĐVSDNS trao đổi với nhà cung cấp dịch vụ điện, nước, và VNPT – Vinaphone để kê khai mã khách hàng, mã thanh toán đảm bảo chính xác. </w:t>
      </w:r>
    </w:p>
    <w:p w:rsidR="00C56B8D" w:rsidRPr="003D28B0" w:rsidRDefault="00C56B8D" w:rsidP="00195B7E">
      <w:pPr>
        <w:pStyle w:val="Khoan"/>
        <w:spacing w:before="120" w:line="320" w:lineRule="exact"/>
        <w:ind w:firstLine="567"/>
        <w:jc w:val="both"/>
        <w:rPr>
          <w:spacing w:val="-2"/>
          <w:lang w:val="lt-LT"/>
        </w:rPr>
      </w:pPr>
      <w:r w:rsidRPr="003D28B0">
        <w:rPr>
          <w:spacing w:val="-2"/>
          <w:lang w:val="lt-LT"/>
        </w:rPr>
        <w:t xml:space="preserve">đ) Trường hợp đã ủy quyền cho KBNN nhưng ĐVSDNS vẫn thanh toán cho NCCDV điện, nước và </w:t>
      </w:r>
      <w:r w:rsidR="00C2157D" w:rsidRPr="003D28B0">
        <w:rPr>
          <w:spacing w:val="-2"/>
          <w:lang w:val="lt-LT"/>
        </w:rPr>
        <w:t xml:space="preserve">VNPT – Vinaphone, ĐVSDNS chịu trách nhiệm trao đổi với  NCCDV điện, nước và VNPT – Vinaphone để hoàn tiền cho ĐVSDNS. </w:t>
      </w:r>
    </w:p>
    <w:p w:rsidR="001B45EE" w:rsidRPr="003D28B0" w:rsidRDefault="001B45EE" w:rsidP="00195B7E">
      <w:pPr>
        <w:pStyle w:val="Khoan"/>
        <w:spacing w:before="120" w:line="320" w:lineRule="exact"/>
        <w:ind w:firstLine="567"/>
        <w:jc w:val="both"/>
        <w:rPr>
          <w:spacing w:val="-2"/>
          <w:lang w:val="lt-LT"/>
        </w:rPr>
      </w:pPr>
      <w:r w:rsidRPr="003D28B0">
        <w:rPr>
          <w:spacing w:val="-2"/>
          <w:lang w:val="lt-LT"/>
        </w:rPr>
        <w:t xml:space="preserve">3. Các mẫu biểu ban hành kèm theo Phụ lục này: </w:t>
      </w:r>
    </w:p>
    <w:p w:rsidR="001B45EE" w:rsidRPr="003D28B0" w:rsidRDefault="001B45EE" w:rsidP="00195B7E">
      <w:pPr>
        <w:pStyle w:val="Khoan"/>
        <w:spacing w:before="120" w:line="320" w:lineRule="exact"/>
        <w:ind w:firstLine="567"/>
        <w:jc w:val="both"/>
        <w:rPr>
          <w:spacing w:val="-2"/>
          <w:lang w:val="lt-LT"/>
        </w:rPr>
      </w:pPr>
      <w:r w:rsidRPr="003D28B0">
        <w:rPr>
          <w:spacing w:val="-2"/>
          <w:lang w:val="lt-LT"/>
        </w:rPr>
        <w:t xml:space="preserve">a) Mẫu số </w:t>
      </w:r>
      <w:r w:rsidR="00C0013D" w:rsidRPr="003D28B0">
        <w:rPr>
          <w:spacing w:val="-2"/>
          <w:lang w:val="lt-LT"/>
        </w:rPr>
        <w:t>0</w:t>
      </w:r>
      <w:r w:rsidRPr="003D28B0">
        <w:rPr>
          <w:spacing w:val="-2"/>
          <w:lang w:val="lt-LT"/>
        </w:rPr>
        <w:t>1A: Văn bản ủy quyền tự động thanh toán khoản chi điện, nước, dịch vụ viễn thông.</w:t>
      </w:r>
    </w:p>
    <w:p w:rsidR="001B45EE" w:rsidRPr="003D28B0" w:rsidRDefault="001B45EE" w:rsidP="001B45EE">
      <w:pPr>
        <w:pStyle w:val="Khoan"/>
        <w:spacing w:before="120" w:line="320" w:lineRule="exact"/>
        <w:ind w:firstLine="567"/>
        <w:jc w:val="both"/>
        <w:rPr>
          <w:spacing w:val="-2"/>
          <w:lang w:val="lt-LT"/>
        </w:rPr>
      </w:pPr>
      <w:r w:rsidRPr="003D28B0">
        <w:rPr>
          <w:spacing w:val="-2"/>
          <w:lang w:val="lt-LT"/>
        </w:rPr>
        <w:t xml:space="preserve">b) Mẫu số </w:t>
      </w:r>
      <w:r w:rsidR="00C0013D" w:rsidRPr="003D28B0">
        <w:rPr>
          <w:spacing w:val="-2"/>
          <w:lang w:val="lt-LT"/>
        </w:rPr>
        <w:t>0</w:t>
      </w:r>
      <w:r w:rsidRPr="003D28B0">
        <w:rPr>
          <w:spacing w:val="-2"/>
          <w:lang w:val="lt-LT"/>
        </w:rPr>
        <w:t>1B: Văn bản thay đổi ủy quyền tự động thanh toán khoản chi điện, nước, dịch vụ viễn thông.</w:t>
      </w:r>
    </w:p>
    <w:p w:rsidR="001B45EE" w:rsidRPr="003D28B0" w:rsidRDefault="001B45EE" w:rsidP="001B45EE">
      <w:pPr>
        <w:pStyle w:val="Khoan"/>
        <w:spacing w:before="120" w:line="320" w:lineRule="exact"/>
        <w:ind w:firstLine="567"/>
        <w:jc w:val="both"/>
        <w:rPr>
          <w:spacing w:val="-2"/>
          <w:lang w:val="lt-LT"/>
        </w:rPr>
      </w:pPr>
      <w:r w:rsidRPr="003D28B0">
        <w:rPr>
          <w:spacing w:val="-2"/>
          <w:lang w:val="lt-LT"/>
        </w:rPr>
        <w:lastRenderedPageBreak/>
        <w:t xml:space="preserve">c) Mẫu số </w:t>
      </w:r>
      <w:r w:rsidR="00C0013D" w:rsidRPr="003D28B0">
        <w:rPr>
          <w:spacing w:val="-2"/>
          <w:lang w:val="lt-LT"/>
        </w:rPr>
        <w:t>0</w:t>
      </w:r>
      <w:r w:rsidRPr="003D28B0">
        <w:rPr>
          <w:spacing w:val="-2"/>
          <w:lang w:val="lt-LT"/>
        </w:rPr>
        <w:t>1C: Văn bản chấm dứt ủy quyền tự động thanh toán khoản chi điện, nước, dịch vụ viễn thông.</w:t>
      </w:r>
    </w:p>
    <w:p w:rsidR="001B45EE" w:rsidRPr="003D28B0" w:rsidRDefault="001B45EE" w:rsidP="001B45EE">
      <w:pPr>
        <w:pStyle w:val="Khoan"/>
        <w:spacing w:before="120" w:line="320" w:lineRule="exact"/>
        <w:ind w:firstLine="567"/>
        <w:jc w:val="both"/>
        <w:rPr>
          <w:spacing w:val="-2"/>
          <w:lang w:val="lt-LT"/>
        </w:rPr>
      </w:pPr>
      <w:r w:rsidRPr="003D28B0">
        <w:rPr>
          <w:spacing w:val="-2"/>
          <w:lang w:val="lt-LT"/>
        </w:rPr>
        <w:t>d)</w:t>
      </w:r>
      <w:r w:rsidR="00A26392" w:rsidRPr="003D28B0">
        <w:rPr>
          <w:spacing w:val="-2"/>
          <w:lang w:val="lt-LT"/>
        </w:rPr>
        <w:t xml:space="preserve"> Mẫu Phụ lục thông tin ủy quyền kèm theo Văn bản ủy quyền hoặc Văn bản thay đổi ủy quyền. </w:t>
      </w:r>
    </w:p>
    <w:p w:rsidR="001B45EE" w:rsidRPr="003D28B0" w:rsidRDefault="001B45EE"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583320" w:rsidRPr="003D28B0" w:rsidRDefault="00583320" w:rsidP="001B45EE">
      <w:pPr>
        <w:pStyle w:val="Khoan"/>
        <w:spacing w:before="120" w:line="320" w:lineRule="exact"/>
        <w:ind w:firstLine="567"/>
        <w:jc w:val="both"/>
        <w:rPr>
          <w:spacing w:val="-2"/>
          <w:lang w:val="lt-LT"/>
        </w:rPr>
      </w:pPr>
    </w:p>
    <w:p w:rsidR="003A18C5" w:rsidRPr="003D28B0" w:rsidRDefault="003A18C5" w:rsidP="00C83868">
      <w:pPr>
        <w:pStyle w:val="NormalWeb"/>
        <w:tabs>
          <w:tab w:val="left" w:pos="851"/>
        </w:tabs>
        <w:spacing w:before="0" w:beforeAutospacing="0" w:after="0" w:afterAutospacing="0"/>
        <w:jc w:val="center"/>
        <w:rPr>
          <w:b/>
          <w:bCs/>
          <w:sz w:val="28"/>
          <w:szCs w:val="28"/>
        </w:rPr>
      </w:pPr>
    </w:p>
    <w:p w:rsidR="003A18C5" w:rsidRPr="003D28B0" w:rsidRDefault="003A18C5" w:rsidP="00C83868">
      <w:pPr>
        <w:pStyle w:val="NormalWeb"/>
        <w:tabs>
          <w:tab w:val="left" w:pos="851"/>
        </w:tabs>
        <w:spacing w:before="0" w:beforeAutospacing="0" w:after="0" w:afterAutospacing="0"/>
        <w:jc w:val="center"/>
        <w:rPr>
          <w:b/>
          <w:bCs/>
          <w:sz w:val="28"/>
          <w:szCs w:val="28"/>
        </w:rPr>
      </w:pPr>
    </w:p>
    <w:p w:rsidR="003A18C5" w:rsidRPr="003D28B0" w:rsidRDefault="003A18C5" w:rsidP="00C83868">
      <w:pPr>
        <w:pStyle w:val="NormalWeb"/>
        <w:tabs>
          <w:tab w:val="left" w:pos="851"/>
        </w:tabs>
        <w:spacing w:before="0" w:beforeAutospacing="0" w:after="0" w:afterAutospacing="0"/>
        <w:jc w:val="center"/>
        <w:rPr>
          <w:b/>
          <w:bCs/>
          <w:sz w:val="28"/>
          <w:szCs w:val="28"/>
        </w:rPr>
      </w:pPr>
    </w:p>
    <w:p w:rsidR="00C83868" w:rsidRPr="003D28B0" w:rsidRDefault="00C83868" w:rsidP="00C83868">
      <w:pPr>
        <w:pStyle w:val="NormalWeb"/>
        <w:tabs>
          <w:tab w:val="left" w:pos="851"/>
        </w:tabs>
        <w:spacing w:before="0" w:beforeAutospacing="0" w:after="0" w:afterAutospacing="0"/>
        <w:jc w:val="center"/>
        <w:rPr>
          <w:b/>
          <w:bCs/>
          <w:sz w:val="28"/>
          <w:szCs w:val="28"/>
        </w:rPr>
      </w:pPr>
      <w:r w:rsidRPr="003D28B0">
        <w:rPr>
          <w:b/>
          <w:bCs/>
          <w:sz w:val="28"/>
          <w:szCs w:val="28"/>
        </w:rPr>
        <w:lastRenderedPageBreak/>
        <w:t>Mẫu số 01A</w:t>
      </w:r>
    </w:p>
    <w:p w:rsidR="00C83868" w:rsidRPr="003D28B0" w:rsidRDefault="00C83868" w:rsidP="00C83868">
      <w:pPr>
        <w:pStyle w:val="NormalWeb"/>
        <w:tabs>
          <w:tab w:val="left" w:pos="851"/>
        </w:tabs>
        <w:spacing w:before="0" w:beforeAutospacing="0" w:after="0" w:afterAutospacing="0"/>
        <w:jc w:val="center"/>
        <w:rPr>
          <w:b/>
          <w:bCs/>
          <w:sz w:val="28"/>
          <w:szCs w:val="28"/>
          <w:lang w:val="de-DE"/>
        </w:rPr>
      </w:pPr>
    </w:p>
    <w:p w:rsidR="00C83868" w:rsidRPr="003D28B0" w:rsidRDefault="00C83868" w:rsidP="00C83868">
      <w:pPr>
        <w:pStyle w:val="NormalWeb"/>
        <w:tabs>
          <w:tab w:val="left" w:pos="851"/>
        </w:tabs>
        <w:spacing w:before="0" w:beforeAutospacing="0" w:after="0" w:afterAutospacing="0"/>
        <w:jc w:val="center"/>
        <w:rPr>
          <w:b/>
          <w:bCs/>
          <w:sz w:val="28"/>
          <w:szCs w:val="28"/>
        </w:rPr>
      </w:pPr>
      <w:r w:rsidRPr="003D28B0">
        <w:rPr>
          <w:b/>
          <w:bCs/>
          <w:sz w:val="28"/>
          <w:szCs w:val="28"/>
        </w:rPr>
        <w:t>CỘNG HÒA XÃ HỘI CHỦ NGHĨA VIỆT NAM</w:t>
      </w:r>
      <w:r w:rsidRPr="003D28B0">
        <w:rPr>
          <w:sz w:val="28"/>
          <w:szCs w:val="28"/>
        </w:rPr>
        <w:br/>
      </w:r>
      <w:r w:rsidRPr="003D28B0">
        <w:rPr>
          <w:b/>
          <w:bCs/>
          <w:sz w:val="28"/>
          <w:szCs w:val="28"/>
        </w:rPr>
        <w:t xml:space="preserve">Độc lập - Tự do - Hạnh phúc </w:t>
      </w:r>
    </w:p>
    <w:p w:rsidR="00C83868" w:rsidRPr="003D28B0" w:rsidRDefault="003819EF" w:rsidP="00C83868">
      <w:pPr>
        <w:pStyle w:val="NormalWeb"/>
        <w:tabs>
          <w:tab w:val="left" w:pos="851"/>
        </w:tabs>
        <w:spacing w:before="0" w:beforeAutospacing="0" w:after="0" w:afterAutospacing="0"/>
        <w:ind w:left="720"/>
        <w:jc w:val="right"/>
        <w:rPr>
          <w:b/>
          <w:bCs/>
          <w:sz w:val="28"/>
          <w:szCs w:val="28"/>
          <w:lang w:val="de-DE"/>
        </w:rPr>
      </w:pPr>
      <w:r w:rsidRPr="003D28B0">
        <w:rPr>
          <w:b/>
          <w:bCs/>
          <w:noProof/>
          <w:sz w:val="28"/>
          <w:szCs w:val="28"/>
          <w:lang w:val="en-US" w:eastAsia="ja-JP"/>
        </w:rPr>
        <mc:AlternateContent>
          <mc:Choice Requires="wps">
            <w:drawing>
              <wp:anchor distT="4294967294" distB="4294967294" distL="114300" distR="114300" simplePos="0" relativeHeight="251661312" behindDoc="0" locked="0" layoutInCell="1" allowOverlap="1" wp14:anchorId="194DE4AD" wp14:editId="5C4A8E06">
                <wp:simplePos x="0" y="0"/>
                <wp:positionH relativeFrom="margin">
                  <wp:align>center</wp:align>
                </wp:positionH>
                <wp:positionV relativeFrom="paragraph">
                  <wp:posOffset>49529</wp:posOffset>
                </wp:positionV>
                <wp:extent cx="2295525" cy="0"/>
                <wp:effectExtent l="0" t="0" r="9525"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9763C" id="Straight Connector 1" o:spid="_x0000_s1026" style="position:absolute;flip:y;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3.9pt" to="180.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" strokecolor="black [3200]" strokeweight=".5pt">
                <v:stroke joinstyle="miter"/>
                <o:lock v:ext="edit" shapetype="f"/>
                <w10:wrap anchorx="margin"/>
              </v:line>
            </w:pict>
          </mc:Fallback>
        </mc:AlternateContent>
      </w:r>
    </w:p>
    <w:p w:rsidR="00C83868" w:rsidRPr="003D28B0" w:rsidRDefault="00C83868" w:rsidP="00C83868">
      <w:pPr>
        <w:pStyle w:val="NormalWeb"/>
        <w:tabs>
          <w:tab w:val="left" w:pos="851"/>
        </w:tabs>
        <w:spacing w:before="0" w:beforeAutospacing="0" w:after="0" w:afterAutospacing="0"/>
        <w:ind w:left="720"/>
        <w:jc w:val="right"/>
        <w:rPr>
          <w:bCs/>
          <w:i/>
          <w:sz w:val="28"/>
          <w:szCs w:val="28"/>
          <w:lang w:val="de-DE"/>
        </w:rPr>
      </w:pPr>
      <w:r w:rsidRPr="003D28B0">
        <w:rPr>
          <w:bCs/>
          <w:i/>
          <w:sz w:val="28"/>
          <w:szCs w:val="28"/>
          <w:lang w:val="de-DE"/>
        </w:rPr>
        <w:t>N</w:t>
      </w:r>
      <w:r w:rsidRPr="003D28B0">
        <w:rPr>
          <w:bCs/>
          <w:i/>
          <w:sz w:val="28"/>
          <w:szCs w:val="28"/>
        </w:rPr>
        <w:t xml:space="preserve">gày </w:t>
      </w:r>
      <w:r w:rsidR="0002039B" w:rsidRPr="003D28B0">
        <w:rPr>
          <w:bCs/>
          <w:i/>
          <w:sz w:val="28"/>
          <w:szCs w:val="28"/>
          <w:lang w:val="de-DE"/>
        </w:rPr>
        <w:t xml:space="preserve">      </w:t>
      </w:r>
      <w:r w:rsidRPr="003D28B0">
        <w:rPr>
          <w:bCs/>
          <w:i/>
          <w:sz w:val="28"/>
          <w:szCs w:val="28"/>
        </w:rPr>
        <w:t>tháng        năm 202</w:t>
      </w:r>
      <w:r w:rsidRPr="003D28B0">
        <w:rPr>
          <w:bCs/>
          <w:i/>
          <w:sz w:val="28"/>
          <w:szCs w:val="28"/>
          <w:lang w:val="de-DE"/>
        </w:rPr>
        <w:t>3</w:t>
      </w:r>
    </w:p>
    <w:p w:rsidR="00C83868" w:rsidRPr="003D28B0" w:rsidRDefault="00C83868" w:rsidP="00C83868">
      <w:pPr>
        <w:pStyle w:val="NormalWeb"/>
        <w:tabs>
          <w:tab w:val="left" w:pos="851"/>
        </w:tabs>
        <w:spacing w:before="0" w:beforeAutospacing="0" w:after="0" w:afterAutospacing="0"/>
        <w:ind w:left="720"/>
        <w:jc w:val="right"/>
        <w:rPr>
          <w:bCs/>
          <w:i/>
          <w:sz w:val="28"/>
          <w:szCs w:val="28"/>
        </w:rPr>
      </w:pPr>
    </w:p>
    <w:p w:rsidR="00C83868" w:rsidRPr="003D28B0" w:rsidRDefault="00C83868" w:rsidP="00C83868">
      <w:pPr>
        <w:pStyle w:val="NormalWeb"/>
        <w:tabs>
          <w:tab w:val="left" w:pos="851"/>
        </w:tabs>
        <w:spacing w:before="0" w:beforeAutospacing="0" w:after="120" w:afterAutospacing="0"/>
        <w:jc w:val="center"/>
        <w:rPr>
          <w:b/>
          <w:bCs/>
          <w:sz w:val="28"/>
          <w:szCs w:val="28"/>
          <w:lang w:val="de-DE"/>
        </w:rPr>
      </w:pPr>
      <w:r w:rsidRPr="003D28B0">
        <w:rPr>
          <w:b/>
          <w:bCs/>
          <w:sz w:val="28"/>
          <w:szCs w:val="28"/>
        </w:rPr>
        <w:t xml:space="preserve">VĂN BẢN ỦY QUYỀN </w:t>
      </w:r>
      <w:r w:rsidRPr="003D28B0">
        <w:rPr>
          <w:b/>
          <w:bCs/>
          <w:sz w:val="28"/>
          <w:szCs w:val="28"/>
          <w:lang w:val="de-DE"/>
        </w:rPr>
        <w:t xml:space="preserve">TỰ ĐỘNG </w:t>
      </w:r>
      <w:r w:rsidRPr="003D28B0">
        <w:rPr>
          <w:b/>
          <w:bCs/>
          <w:sz w:val="28"/>
          <w:szCs w:val="28"/>
        </w:rPr>
        <w:t xml:space="preserve">THANH TOÁN KHOẢN CHI </w:t>
      </w:r>
    </w:p>
    <w:p w:rsidR="00C83868" w:rsidRPr="003D28B0" w:rsidRDefault="00C83868" w:rsidP="00C83868">
      <w:pPr>
        <w:pStyle w:val="NormalWeb"/>
        <w:tabs>
          <w:tab w:val="left" w:pos="851"/>
        </w:tabs>
        <w:spacing w:before="0" w:beforeAutospacing="0" w:after="120" w:afterAutospacing="0"/>
        <w:jc w:val="center"/>
        <w:rPr>
          <w:b/>
          <w:bCs/>
          <w:sz w:val="28"/>
          <w:szCs w:val="28"/>
          <w:lang w:val="de-DE"/>
        </w:rPr>
      </w:pPr>
      <w:r w:rsidRPr="003D28B0">
        <w:rPr>
          <w:b/>
          <w:bCs/>
          <w:sz w:val="28"/>
          <w:szCs w:val="28"/>
          <w:lang w:val="de-DE"/>
        </w:rPr>
        <w:t>ĐIỆN/NƯỚC/</w:t>
      </w:r>
      <w:r w:rsidRPr="003D28B0">
        <w:rPr>
          <w:b/>
          <w:bCs/>
          <w:sz w:val="28"/>
          <w:szCs w:val="28"/>
        </w:rPr>
        <w:t>DỊCH VỤ VIỄN THÔNG</w:t>
      </w:r>
    </w:p>
    <w:p w:rsidR="00C83868" w:rsidRPr="003D28B0" w:rsidRDefault="00C83868" w:rsidP="00A66816">
      <w:pPr>
        <w:pStyle w:val="NormalWeb"/>
        <w:shd w:val="clear" w:color="auto" w:fill="FFFFFF"/>
        <w:spacing w:before="120" w:beforeAutospacing="0" w:after="0" w:afterAutospacing="0" w:line="320" w:lineRule="exact"/>
        <w:ind w:firstLine="576"/>
        <w:jc w:val="both"/>
        <w:rPr>
          <w:sz w:val="28"/>
          <w:szCs w:val="28"/>
          <w:shd w:val="clear" w:color="auto" w:fill="FFFFFF"/>
        </w:rPr>
      </w:pPr>
      <w:r w:rsidRPr="003D28B0">
        <w:rPr>
          <w:sz w:val="28"/>
          <w:szCs w:val="28"/>
        </w:rPr>
        <w:t>Căn cứ Bộ luật Dân sự số 91/2015/QH13 được Quốc hội Nước Cộng hòa xã hội chủ nghĩa Việt Nam khóa XIII, kỳ họp thứ 10 thông qua ngày 24/11/2015;</w:t>
      </w:r>
    </w:p>
    <w:p w:rsidR="00C83868" w:rsidRPr="003D28B0" w:rsidRDefault="00C83868" w:rsidP="00A66816">
      <w:pPr>
        <w:tabs>
          <w:tab w:val="left" w:pos="851"/>
          <w:tab w:val="left" w:pos="993"/>
        </w:tabs>
        <w:spacing w:before="120" w:after="0" w:line="320" w:lineRule="exact"/>
        <w:ind w:firstLine="576"/>
        <w:jc w:val="both"/>
        <w:rPr>
          <w:rFonts w:ascii="Times New Roman" w:hAnsi="Times New Roman" w:cs="Times New Roman"/>
          <w:sz w:val="28"/>
          <w:szCs w:val="28"/>
        </w:rPr>
      </w:pPr>
      <w:r w:rsidRPr="003D28B0">
        <w:rPr>
          <w:rFonts w:ascii="Times New Roman" w:hAnsi="Times New Roman" w:cs="Times New Roman"/>
          <w:sz w:val="28"/>
          <w:szCs w:val="28"/>
        </w:rPr>
        <w:t>Căn cứ Luật Ngân sách Nhà nước số 83/2015/QH13 ngày 25/06/2015 của Quốc hội nước Cộng hòa xã hội chủ nghĩa Việt Nam;</w:t>
      </w:r>
    </w:p>
    <w:p w:rsidR="00C83868" w:rsidRPr="003D28B0" w:rsidRDefault="00C83868" w:rsidP="00A66816">
      <w:pPr>
        <w:tabs>
          <w:tab w:val="left" w:pos="851"/>
          <w:tab w:val="left" w:pos="993"/>
        </w:tabs>
        <w:spacing w:before="120" w:after="0" w:line="320" w:lineRule="exact"/>
        <w:ind w:firstLine="576"/>
        <w:jc w:val="both"/>
        <w:rPr>
          <w:rFonts w:ascii="Times New Roman" w:hAnsi="Times New Roman" w:cs="Times New Roman"/>
          <w:sz w:val="28"/>
          <w:szCs w:val="28"/>
        </w:rPr>
      </w:pPr>
      <w:r w:rsidRPr="003D28B0">
        <w:rPr>
          <w:rFonts w:ascii="Times New Roman" w:hAnsi="Times New Roman" w:cs="Times New Roman"/>
          <w:sz w:val="28"/>
          <w:szCs w:val="28"/>
        </w:rPr>
        <w:t>Căn cứ Nghị định số 163/2016/NĐ-CP ngày 21/12/2016 của Chính phủ quy định chi tiết thi hành một số điều của Luật Ngân sách nhà nước;</w:t>
      </w:r>
    </w:p>
    <w:p w:rsidR="00C83868" w:rsidRPr="003D28B0" w:rsidRDefault="00C83868" w:rsidP="00A66816">
      <w:pPr>
        <w:tabs>
          <w:tab w:val="left" w:pos="0"/>
        </w:tabs>
        <w:spacing w:before="120" w:after="0" w:line="320" w:lineRule="exact"/>
        <w:ind w:firstLine="567"/>
        <w:jc w:val="both"/>
        <w:rPr>
          <w:rFonts w:ascii="Times New Roman" w:hAnsi="Times New Roman" w:cs="Times New Roman"/>
          <w:sz w:val="28"/>
          <w:szCs w:val="28"/>
          <w:lang w:val="nl-NL"/>
        </w:rPr>
      </w:pPr>
      <w:r w:rsidRPr="003D28B0">
        <w:rPr>
          <w:rFonts w:ascii="Times New Roman" w:hAnsi="Times New Roman" w:cs="Times New Roman"/>
          <w:sz w:val="28"/>
          <w:szCs w:val="28"/>
        </w:rPr>
        <w:t>Căn cứ Nghị định số</w:t>
      </w:r>
      <w:r w:rsidRPr="003D28B0">
        <w:rPr>
          <w:rFonts w:ascii="Times New Roman" w:hAnsi="Times New Roman" w:cs="Times New Roman"/>
          <w:sz w:val="28"/>
          <w:szCs w:val="28"/>
          <w:lang w:val="nl-NL"/>
        </w:rPr>
        <w:t xml:space="preserve"> 11/2020/NĐ-CP ngày 20/01/2020 của Chính phủ quy định về thủ tục hành chính thuộc lĩnh vực KBNN; </w:t>
      </w:r>
    </w:p>
    <w:p w:rsidR="00C83868" w:rsidRPr="003D28B0" w:rsidRDefault="00C83868" w:rsidP="00A66816">
      <w:pPr>
        <w:pStyle w:val="NormalWeb"/>
        <w:spacing w:before="120" w:beforeAutospacing="0" w:after="0" w:afterAutospacing="0" w:line="320" w:lineRule="exact"/>
        <w:ind w:firstLine="567"/>
        <w:jc w:val="both"/>
        <w:rPr>
          <w:iCs/>
          <w:sz w:val="28"/>
          <w:szCs w:val="28"/>
          <w:shd w:val="clear" w:color="auto" w:fill="FFFFFF"/>
          <w:lang w:val="nl-NL"/>
        </w:rPr>
      </w:pPr>
      <w:r w:rsidRPr="003D28B0">
        <w:rPr>
          <w:sz w:val="28"/>
          <w:szCs w:val="28"/>
          <w:lang w:val="nl-NL"/>
        </w:rPr>
        <w:t xml:space="preserve">Căn cứ </w:t>
      </w:r>
      <w:r w:rsidRPr="003D28B0">
        <w:rPr>
          <w:iCs/>
          <w:sz w:val="28"/>
          <w:szCs w:val="28"/>
          <w:shd w:val="clear" w:color="auto" w:fill="FFFFFF"/>
          <w:lang w:val="nl-NL"/>
        </w:rPr>
        <w:t>Thông tư số 62/2020/TT-BTC của Bộ Tài chính hướng dẫn kiểm soát, thanh toán các khoản chi thường xuyên từ ngân sách Nhà nước qua Kho bạc Nhà nước;</w:t>
      </w:r>
    </w:p>
    <w:p w:rsidR="00C83868" w:rsidRPr="003D28B0" w:rsidRDefault="00C83868" w:rsidP="00A66816">
      <w:pPr>
        <w:spacing w:before="120" w:after="0" w:line="320" w:lineRule="exact"/>
        <w:ind w:firstLine="567"/>
        <w:jc w:val="both"/>
        <w:rPr>
          <w:rFonts w:ascii="Times New Roman" w:hAnsi="Times New Roman" w:cs="Times New Roman"/>
          <w:iCs/>
          <w:sz w:val="28"/>
          <w:szCs w:val="28"/>
          <w:lang w:val="pt-BR"/>
        </w:rPr>
      </w:pPr>
      <w:r w:rsidRPr="003D28B0">
        <w:rPr>
          <w:rFonts w:ascii="Times New Roman" w:hAnsi="Times New Roman" w:cs="Times New Roman"/>
          <w:sz w:val="28"/>
          <w:szCs w:val="28"/>
          <w:lang w:val="pt-BR"/>
        </w:rPr>
        <w:t xml:space="preserve">Căn cứ </w:t>
      </w:r>
      <w:r w:rsidRPr="003D28B0">
        <w:rPr>
          <w:rFonts w:ascii="Times New Roman" w:hAnsi="Times New Roman" w:cs="Times New Roman"/>
          <w:iCs/>
          <w:sz w:val="28"/>
          <w:szCs w:val="28"/>
          <w:lang w:val="pt-BR"/>
        </w:rPr>
        <w:t xml:space="preserve">Thỏa thuận giữa Kho bạc Nhà nước và Tổng công ty dịch vụ viễn thông về thanh toán tự động khoản chi dịch vụ viễn thông của đơn vị sử dụng ngân sách ký ngày19/09/2022; </w:t>
      </w:r>
    </w:p>
    <w:p w:rsidR="00C83868" w:rsidRPr="003D28B0" w:rsidRDefault="00C83868" w:rsidP="00A66816">
      <w:pPr>
        <w:spacing w:before="120" w:after="0" w:line="320" w:lineRule="exact"/>
        <w:ind w:firstLine="567"/>
        <w:jc w:val="both"/>
        <w:rPr>
          <w:rFonts w:ascii="Times New Roman" w:hAnsi="Times New Roman" w:cs="Times New Roman"/>
          <w:sz w:val="28"/>
          <w:szCs w:val="28"/>
          <w:lang w:val="pt-BR"/>
        </w:rPr>
      </w:pPr>
      <w:r w:rsidRPr="003D28B0">
        <w:rPr>
          <w:rFonts w:ascii="Times New Roman" w:hAnsi="Times New Roman" w:cs="Times New Roman"/>
          <w:iCs/>
          <w:sz w:val="28"/>
          <w:szCs w:val="28"/>
          <w:lang w:val="pt-BR"/>
        </w:rPr>
        <w:t xml:space="preserve">Căn cứ </w:t>
      </w:r>
      <w:r w:rsidRPr="003D28B0">
        <w:rPr>
          <w:rFonts w:ascii="Times New Roman" w:hAnsi="Times New Roman" w:cs="Times New Roman"/>
          <w:sz w:val="28"/>
          <w:szCs w:val="28"/>
        </w:rPr>
        <w:t>Thỏa thuận sửa đổi, bổ sung một số điều Thỏa thuận giữa Kho bạc Nhà nước và Tổng Công ty dịch vụ viễn thông ký ngày 19/9/2022 về thanh toán tự động khoản chi dịch vụ viễn thông của đơn vị sử dụng ngân sách</w:t>
      </w:r>
      <w:r w:rsidRPr="003D28B0">
        <w:rPr>
          <w:rFonts w:ascii="Times New Roman" w:hAnsi="Times New Roman" w:cs="Times New Roman"/>
          <w:sz w:val="28"/>
          <w:szCs w:val="28"/>
          <w:lang w:val="de-DE"/>
        </w:rPr>
        <w:t xml:space="preserve"> ký ngày</w:t>
      </w:r>
      <w:r w:rsidR="003A18C5" w:rsidRPr="003D28B0">
        <w:rPr>
          <w:rFonts w:ascii="Times New Roman" w:hAnsi="Times New Roman" w:cs="Times New Roman"/>
          <w:sz w:val="28"/>
          <w:szCs w:val="28"/>
          <w:lang w:val="de-DE"/>
        </w:rPr>
        <w:t xml:space="preserve"> 21/04/2023.</w:t>
      </w:r>
    </w:p>
    <w:p w:rsidR="00C83868" w:rsidRPr="003D28B0" w:rsidRDefault="00C83868" w:rsidP="00A66816">
      <w:pPr>
        <w:spacing w:before="120" w:after="0" w:line="320" w:lineRule="exact"/>
        <w:ind w:firstLine="567"/>
        <w:jc w:val="both"/>
        <w:rPr>
          <w:rFonts w:ascii="Times New Roman" w:hAnsi="Times New Roman" w:cs="Times New Roman"/>
          <w:iCs/>
          <w:sz w:val="28"/>
          <w:szCs w:val="28"/>
          <w:lang w:val="pt-BR"/>
        </w:rPr>
      </w:pPr>
      <w:r w:rsidRPr="003D28B0">
        <w:rPr>
          <w:rFonts w:ascii="Times New Roman" w:hAnsi="Times New Roman" w:cs="Times New Roman"/>
          <w:sz w:val="28"/>
          <w:szCs w:val="28"/>
          <w:lang w:val="pt-BR"/>
        </w:rPr>
        <w:t>Căn cứ</w:t>
      </w:r>
      <w:r w:rsidRPr="003D28B0">
        <w:rPr>
          <w:rFonts w:ascii="Times New Roman" w:hAnsi="Times New Roman" w:cs="Times New Roman"/>
          <w:iCs/>
          <w:sz w:val="28"/>
          <w:szCs w:val="28"/>
          <w:lang w:val="pt-BR"/>
        </w:rPr>
        <w:t xml:space="preserve"> Thỏa thuận giữa Kho bạc Nhà nước và </w:t>
      </w:r>
      <w:r w:rsidRPr="003D28B0">
        <w:rPr>
          <w:rFonts w:ascii="Times New Roman" w:hAnsi="Times New Roman" w:cs="Times New Roman"/>
          <w:bCs/>
          <w:sz w:val="28"/>
          <w:szCs w:val="28"/>
        </w:rPr>
        <w:t>Ngân hàng thương mại cổ phần Công thương Việt Nam</w:t>
      </w:r>
      <w:r w:rsidRPr="003D28B0">
        <w:rPr>
          <w:rFonts w:ascii="Times New Roman" w:hAnsi="Times New Roman" w:cs="Times New Roman"/>
          <w:iCs/>
          <w:sz w:val="28"/>
          <w:szCs w:val="28"/>
          <w:lang w:val="pt-BR"/>
        </w:rPr>
        <w:t xml:space="preserve">về thanh toán tự động khoản chi điện, nước của đơn vị sử dụng ngân sách ký ngày 19/09/2022. </w:t>
      </w:r>
    </w:p>
    <w:p w:rsidR="00C83868" w:rsidRPr="003D28B0" w:rsidRDefault="00C83868" w:rsidP="00A66816">
      <w:pPr>
        <w:spacing w:before="120" w:after="0" w:line="320" w:lineRule="exact"/>
        <w:ind w:firstLine="567"/>
        <w:jc w:val="both"/>
        <w:rPr>
          <w:rFonts w:ascii="Times New Roman" w:hAnsi="Times New Roman" w:cs="Times New Roman"/>
          <w:iCs/>
          <w:sz w:val="28"/>
          <w:szCs w:val="28"/>
          <w:lang w:val="pt-BR"/>
        </w:rPr>
      </w:pPr>
      <w:r w:rsidRPr="003D28B0">
        <w:rPr>
          <w:rFonts w:ascii="Times New Roman" w:hAnsi="Times New Roman" w:cs="Times New Roman"/>
          <w:iCs/>
          <w:sz w:val="28"/>
          <w:szCs w:val="28"/>
          <w:lang w:val="pt-BR"/>
        </w:rPr>
        <w:t xml:space="preserve">Căn cứ </w:t>
      </w:r>
      <w:r w:rsidRPr="003D28B0">
        <w:rPr>
          <w:rFonts w:ascii="Times New Roman" w:hAnsi="Times New Roman" w:cs="Times New Roman"/>
          <w:sz w:val="28"/>
          <w:szCs w:val="28"/>
        </w:rPr>
        <w:t xml:space="preserve">Thỏa thuận sửa đổi, bổ sung một số điều Thỏa thuận giữa Kho bạc Nhà nước và </w:t>
      </w:r>
      <w:r w:rsidRPr="003D28B0">
        <w:rPr>
          <w:rFonts w:ascii="Times New Roman" w:hAnsi="Times New Roman" w:cs="Times New Roman"/>
          <w:bCs/>
          <w:sz w:val="28"/>
          <w:szCs w:val="28"/>
        </w:rPr>
        <w:t>Ngân hàng thương mại cổ phần Công thương Việt Nam</w:t>
      </w:r>
      <w:r w:rsidRPr="003D28B0">
        <w:rPr>
          <w:rFonts w:ascii="Times New Roman" w:hAnsi="Times New Roman" w:cs="Times New Roman"/>
          <w:sz w:val="28"/>
          <w:szCs w:val="28"/>
        </w:rPr>
        <w:t xml:space="preserve"> ký ngày 19/9/2022 về thanh toán tự động khoản chi </w:t>
      </w:r>
      <w:r w:rsidRPr="003D28B0">
        <w:rPr>
          <w:rFonts w:ascii="Times New Roman" w:hAnsi="Times New Roman" w:cs="Times New Roman"/>
          <w:sz w:val="28"/>
          <w:szCs w:val="28"/>
          <w:lang w:val="pt-BR"/>
        </w:rPr>
        <w:t xml:space="preserve">điện, nước </w:t>
      </w:r>
      <w:r w:rsidRPr="003D28B0">
        <w:rPr>
          <w:rFonts w:ascii="Times New Roman" w:hAnsi="Times New Roman" w:cs="Times New Roman"/>
          <w:sz w:val="28"/>
          <w:szCs w:val="28"/>
        </w:rPr>
        <w:t>của đơn vị sử dụng ngân sách</w:t>
      </w:r>
      <w:r w:rsidRPr="003D28B0">
        <w:rPr>
          <w:rFonts w:ascii="Times New Roman" w:hAnsi="Times New Roman" w:cs="Times New Roman"/>
          <w:sz w:val="28"/>
          <w:szCs w:val="28"/>
          <w:lang w:val="de-DE"/>
        </w:rPr>
        <w:t xml:space="preserve"> ký ngày </w:t>
      </w:r>
      <w:r w:rsidR="003A18C5" w:rsidRPr="003D28B0">
        <w:rPr>
          <w:rFonts w:ascii="Times New Roman" w:hAnsi="Times New Roman" w:cs="Times New Roman"/>
          <w:sz w:val="28"/>
          <w:szCs w:val="28"/>
          <w:lang w:val="de-DE"/>
        </w:rPr>
        <w:t>21/04/2023.</w:t>
      </w:r>
    </w:p>
    <w:p w:rsidR="00C83868" w:rsidRPr="003D28B0" w:rsidRDefault="00C83868" w:rsidP="00A66816">
      <w:pPr>
        <w:tabs>
          <w:tab w:val="left" w:pos="0"/>
        </w:tabs>
        <w:spacing w:before="120" w:after="0" w:line="320" w:lineRule="exact"/>
        <w:ind w:firstLine="567"/>
        <w:jc w:val="both"/>
        <w:rPr>
          <w:rFonts w:ascii="Times New Roman" w:hAnsi="Times New Roman" w:cs="Times New Roman"/>
          <w:i/>
          <w:sz w:val="28"/>
          <w:szCs w:val="28"/>
        </w:rPr>
      </w:pPr>
      <w:r w:rsidRPr="003D28B0">
        <w:rPr>
          <w:rFonts w:ascii="Times New Roman" w:hAnsi="Times New Roman" w:cs="Times New Roman"/>
          <w:i/>
          <w:sz w:val="28"/>
          <w:szCs w:val="28"/>
        </w:rPr>
        <w:tab/>
        <w:t>Hôm nay, ngày     tháng        năm</w:t>
      </w:r>
      <w:r w:rsidR="000E3F2C" w:rsidRPr="003D28B0">
        <w:rPr>
          <w:rFonts w:ascii="Times New Roman" w:hAnsi="Times New Roman" w:cs="Times New Roman"/>
          <w:i/>
          <w:sz w:val="28"/>
          <w:szCs w:val="28"/>
        </w:rPr>
        <w:t xml:space="preserve">       </w:t>
      </w:r>
      <w:r w:rsidRPr="003D28B0">
        <w:rPr>
          <w:rFonts w:ascii="Times New Roman" w:hAnsi="Times New Roman" w:cs="Times New Roman"/>
          <w:i/>
          <w:sz w:val="28"/>
          <w:szCs w:val="28"/>
        </w:rPr>
        <w:t>, tại …….., chúng tôi gồm:</w:t>
      </w:r>
    </w:p>
    <w:p w:rsidR="00C83868" w:rsidRPr="003D28B0" w:rsidRDefault="00C83868" w:rsidP="00A66816">
      <w:pPr>
        <w:tabs>
          <w:tab w:val="left" w:pos="720"/>
          <w:tab w:val="left" w:pos="993"/>
        </w:tabs>
        <w:spacing w:before="120" w:after="0" w:line="320" w:lineRule="exact"/>
        <w:ind w:firstLine="567"/>
        <w:jc w:val="both"/>
        <w:rPr>
          <w:rFonts w:ascii="Times New Roman" w:hAnsi="Times New Roman" w:cs="Times New Roman"/>
          <w:b/>
          <w:i/>
          <w:sz w:val="28"/>
          <w:szCs w:val="28"/>
        </w:rPr>
      </w:pPr>
      <w:r w:rsidRPr="003D28B0">
        <w:rPr>
          <w:rFonts w:ascii="Times New Roman" w:hAnsi="Times New Roman" w:cs="Times New Roman"/>
          <w:b/>
          <w:bCs/>
          <w:sz w:val="28"/>
          <w:szCs w:val="28"/>
        </w:rPr>
        <w:tab/>
        <w:t>1.BÊN ỦY QUYỀN: ĐƠN VỊ SỬ DỤNG NGÂN SÁCH …</w:t>
      </w:r>
      <w:r w:rsidRPr="003D28B0">
        <w:rPr>
          <w:rFonts w:ascii="Times New Roman" w:hAnsi="Times New Roman" w:cs="Times New Roman"/>
          <w:b/>
          <w:i/>
          <w:sz w:val="28"/>
          <w:szCs w:val="28"/>
        </w:rPr>
        <w:t>(sau đây gọi tắt là “Bên A”)</w:t>
      </w:r>
    </w:p>
    <w:p w:rsidR="00C83868" w:rsidRPr="003D28B0" w:rsidRDefault="00C83868" w:rsidP="00A66816">
      <w:pPr>
        <w:spacing w:before="120" w:after="0" w:line="320" w:lineRule="exact"/>
        <w:ind w:firstLine="562"/>
        <w:rPr>
          <w:rFonts w:ascii="Times New Roman" w:hAnsi="Times New Roman" w:cs="Times New Roman"/>
          <w:sz w:val="28"/>
          <w:szCs w:val="26"/>
        </w:rPr>
      </w:pPr>
      <w:r w:rsidRPr="003D28B0">
        <w:rPr>
          <w:rFonts w:ascii="Times New Roman" w:hAnsi="Times New Roman" w:cs="Times New Roman"/>
          <w:sz w:val="28"/>
          <w:szCs w:val="26"/>
        </w:rPr>
        <w:t xml:space="preserve">Địa chỉ: </w:t>
      </w:r>
    </w:p>
    <w:p w:rsidR="00C83868" w:rsidRPr="003D28B0" w:rsidRDefault="00C83868" w:rsidP="00A66816">
      <w:pPr>
        <w:tabs>
          <w:tab w:val="left" w:pos="851"/>
          <w:tab w:val="left" w:pos="993"/>
        </w:tabs>
        <w:spacing w:before="120" w:after="0" w:line="320" w:lineRule="exact"/>
        <w:ind w:left="709"/>
        <w:jc w:val="both"/>
        <w:rPr>
          <w:rFonts w:ascii="Times New Roman" w:hAnsi="Times New Roman" w:cs="Times New Roman"/>
          <w:sz w:val="28"/>
          <w:szCs w:val="26"/>
        </w:rPr>
      </w:pPr>
      <w:r w:rsidRPr="003D28B0">
        <w:rPr>
          <w:rFonts w:ascii="Times New Roman" w:hAnsi="Times New Roman" w:cs="Times New Roman"/>
          <w:sz w:val="28"/>
          <w:szCs w:val="26"/>
        </w:rPr>
        <w:t>Điện thoại:</w:t>
      </w:r>
      <w:r w:rsidRPr="003D28B0">
        <w:rPr>
          <w:rFonts w:ascii="Times New Roman" w:hAnsi="Times New Roman" w:cs="Times New Roman"/>
          <w:sz w:val="28"/>
          <w:szCs w:val="26"/>
        </w:rPr>
        <w:tab/>
      </w:r>
      <w:r w:rsidRPr="003D28B0">
        <w:rPr>
          <w:rFonts w:ascii="Times New Roman" w:hAnsi="Times New Roman" w:cs="Times New Roman"/>
          <w:sz w:val="28"/>
          <w:szCs w:val="26"/>
        </w:rPr>
        <w:tab/>
        <w:t xml:space="preserve">     Fax: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lastRenderedPageBreak/>
        <w:tab/>
        <w:t xml:space="preserve">Đại diện hợp pháp: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Chức vụ: </w:t>
      </w:r>
    </w:p>
    <w:p w:rsidR="00C83868" w:rsidRPr="003D28B0" w:rsidRDefault="00C83868" w:rsidP="00A66816">
      <w:pPr>
        <w:tabs>
          <w:tab w:val="left" w:pos="1920"/>
        </w:tabs>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z w:val="28"/>
          <w:szCs w:val="26"/>
        </w:rPr>
        <w:sym w:font="Wingdings" w:char="F0FE"/>
      </w:r>
      <w:r w:rsidRPr="003D28B0">
        <w:rPr>
          <w:rFonts w:ascii="Times New Roman" w:hAnsi="Times New Roman" w:cs="Times New Roman"/>
          <w:snapToGrid w:val="0"/>
          <w:sz w:val="28"/>
          <w:szCs w:val="26"/>
        </w:rPr>
        <w:t xml:space="preserve">CMND/Thẻ CCCD   </w:t>
      </w:r>
      <w:r w:rsidRPr="003D28B0">
        <w:rPr>
          <w:rFonts w:ascii="Times New Roman" w:hAnsi="Times New Roman" w:cs="Times New Roman"/>
          <w:sz w:val="28"/>
          <w:szCs w:val="26"/>
        </w:rPr>
        <w:sym w:font="Wingdings" w:char="F0A8"/>
      </w:r>
      <w:r w:rsidRPr="003D28B0">
        <w:rPr>
          <w:rFonts w:ascii="Times New Roman" w:hAnsi="Times New Roman" w:cs="Times New Roman"/>
          <w:snapToGrid w:val="0"/>
          <w:sz w:val="28"/>
          <w:szCs w:val="26"/>
        </w:rPr>
        <w:t>Hộ chiếu còn thời hạn hiệu lực</w:t>
      </w:r>
    </w:p>
    <w:p w:rsidR="00C83868" w:rsidRPr="003D28B0" w:rsidRDefault="00C83868" w:rsidP="00A66816">
      <w:pPr>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napToGrid w:val="0"/>
          <w:sz w:val="28"/>
          <w:szCs w:val="26"/>
        </w:rPr>
        <w:t xml:space="preserve">  Số:</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Ngày cấp:</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 xml:space="preserve">   Nơi cấp: </w:t>
      </w:r>
    </w:p>
    <w:p w:rsidR="00C83868" w:rsidRPr="003D28B0" w:rsidRDefault="00C83868" w:rsidP="00A66816">
      <w:pPr>
        <w:tabs>
          <w:tab w:val="left" w:pos="-3240"/>
          <w:tab w:val="left" w:pos="993"/>
        </w:tabs>
        <w:spacing w:before="120" w:after="0" w:line="320" w:lineRule="exact"/>
        <w:ind w:firstLine="709"/>
        <w:jc w:val="both"/>
        <w:rPr>
          <w:rFonts w:ascii="Times New Roman" w:hAnsi="Times New Roman" w:cs="Times New Roman"/>
          <w:b/>
          <w:i/>
          <w:sz w:val="28"/>
          <w:szCs w:val="26"/>
        </w:rPr>
      </w:pPr>
      <w:r w:rsidRPr="003D28B0">
        <w:rPr>
          <w:rFonts w:ascii="Times New Roman" w:hAnsi="Times New Roman" w:cs="Times New Roman"/>
          <w:i/>
          <w:sz w:val="28"/>
          <w:szCs w:val="26"/>
        </w:rPr>
        <w:t xml:space="preserve">(Theo Giấy ủy quyền số     /UQ-….. ngày….. </w:t>
      </w:r>
      <w:r w:rsidRPr="003D28B0">
        <w:rPr>
          <w:rFonts w:ascii="Times New Roman" w:hAnsi="Times New Roman" w:cs="Times New Roman"/>
          <w:i/>
          <w:sz w:val="28"/>
          <w:szCs w:val="26"/>
        </w:rPr>
        <w:tab/>
        <w:t>của …(nếu có))</w:t>
      </w:r>
    </w:p>
    <w:p w:rsidR="00C83868" w:rsidRPr="003D28B0" w:rsidRDefault="00C83868" w:rsidP="00A66816">
      <w:pPr>
        <w:tabs>
          <w:tab w:val="left" w:pos="720"/>
          <w:tab w:val="left" w:pos="993"/>
        </w:tabs>
        <w:spacing w:before="120" w:after="0" w:line="320" w:lineRule="exact"/>
        <w:ind w:firstLine="567"/>
        <w:jc w:val="both"/>
        <w:rPr>
          <w:rFonts w:ascii="Times New Roman" w:hAnsi="Times New Roman" w:cs="Times New Roman"/>
          <w:b/>
          <w:i/>
          <w:sz w:val="28"/>
          <w:szCs w:val="28"/>
        </w:rPr>
      </w:pPr>
      <w:r w:rsidRPr="003D28B0">
        <w:rPr>
          <w:rFonts w:ascii="Times New Roman" w:hAnsi="Times New Roman" w:cs="Times New Roman"/>
          <w:b/>
          <w:bCs/>
          <w:sz w:val="28"/>
          <w:szCs w:val="28"/>
        </w:rPr>
        <w:tab/>
        <w:t>2. BÊN NHẬN ỦY QUYỀN: KHO BẠC NHÀ NƯỚC….</w:t>
      </w:r>
      <w:r w:rsidRPr="003D28B0">
        <w:rPr>
          <w:rFonts w:ascii="Times New Roman" w:hAnsi="Times New Roman" w:cs="Times New Roman"/>
          <w:b/>
          <w:i/>
          <w:sz w:val="28"/>
          <w:szCs w:val="28"/>
        </w:rPr>
        <w:t>(sau đây gọi tắt là “Bên B”)</w:t>
      </w:r>
    </w:p>
    <w:p w:rsidR="00C83868" w:rsidRPr="003D28B0" w:rsidRDefault="00C83868" w:rsidP="00A66816">
      <w:pPr>
        <w:spacing w:before="120" w:after="0" w:line="320" w:lineRule="exact"/>
        <w:ind w:firstLine="562"/>
        <w:rPr>
          <w:rFonts w:ascii="Times New Roman" w:hAnsi="Times New Roman" w:cs="Times New Roman"/>
          <w:sz w:val="28"/>
          <w:szCs w:val="26"/>
        </w:rPr>
      </w:pPr>
      <w:r w:rsidRPr="003D28B0">
        <w:rPr>
          <w:rFonts w:ascii="Times New Roman" w:hAnsi="Times New Roman" w:cs="Times New Roman"/>
          <w:sz w:val="28"/>
          <w:szCs w:val="26"/>
        </w:rPr>
        <w:t xml:space="preserve">  Địa chỉ: </w:t>
      </w:r>
    </w:p>
    <w:p w:rsidR="00C83868" w:rsidRPr="003D28B0" w:rsidRDefault="00C83868" w:rsidP="00A66816">
      <w:pPr>
        <w:tabs>
          <w:tab w:val="left" w:pos="851"/>
          <w:tab w:val="left" w:pos="993"/>
        </w:tabs>
        <w:spacing w:before="120" w:after="0" w:line="320" w:lineRule="exact"/>
        <w:ind w:left="709"/>
        <w:jc w:val="both"/>
        <w:rPr>
          <w:rFonts w:ascii="Times New Roman" w:hAnsi="Times New Roman" w:cs="Times New Roman"/>
          <w:sz w:val="28"/>
          <w:szCs w:val="26"/>
        </w:rPr>
      </w:pPr>
      <w:r w:rsidRPr="003D28B0">
        <w:rPr>
          <w:rFonts w:ascii="Times New Roman" w:hAnsi="Times New Roman" w:cs="Times New Roman"/>
          <w:sz w:val="28"/>
          <w:szCs w:val="26"/>
        </w:rPr>
        <w:t>Điện thoại:</w:t>
      </w:r>
      <w:r w:rsidRPr="003D28B0">
        <w:rPr>
          <w:rFonts w:ascii="Times New Roman" w:hAnsi="Times New Roman" w:cs="Times New Roman"/>
          <w:sz w:val="28"/>
          <w:szCs w:val="26"/>
        </w:rPr>
        <w:tab/>
      </w:r>
      <w:r w:rsidRPr="003D28B0">
        <w:rPr>
          <w:rFonts w:ascii="Times New Roman" w:hAnsi="Times New Roman" w:cs="Times New Roman"/>
          <w:sz w:val="28"/>
          <w:szCs w:val="26"/>
        </w:rPr>
        <w:tab/>
        <w:t xml:space="preserve">     Fax: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Đại diện hợp pháp: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t xml:space="preserve">Chức vụ: </w:t>
      </w:r>
    </w:p>
    <w:p w:rsidR="00C83868" w:rsidRPr="003D28B0" w:rsidRDefault="00C83868" w:rsidP="00A66816">
      <w:pPr>
        <w:tabs>
          <w:tab w:val="left" w:pos="1920"/>
        </w:tabs>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z w:val="28"/>
          <w:szCs w:val="26"/>
        </w:rPr>
        <w:sym w:font="Wingdings" w:char="F0FE"/>
      </w:r>
      <w:r w:rsidRPr="003D28B0">
        <w:rPr>
          <w:rFonts w:ascii="Times New Roman" w:hAnsi="Times New Roman" w:cs="Times New Roman"/>
          <w:snapToGrid w:val="0"/>
          <w:sz w:val="28"/>
          <w:szCs w:val="26"/>
        </w:rPr>
        <w:t xml:space="preserve">CMND/Thẻ CCCD   </w:t>
      </w:r>
      <w:r w:rsidRPr="003D28B0">
        <w:rPr>
          <w:rFonts w:ascii="Times New Roman" w:hAnsi="Times New Roman" w:cs="Times New Roman"/>
          <w:sz w:val="28"/>
          <w:szCs w:val="26"/>
        </w:rPr>
        <w:sym w:font="Wingdings" w:char="F0A8"/>
      </w:r>
      <w:r w:rsidRPr="003D28B0">
        <w:rPr>
          <w:rFonts w:ascii="Times New Roman" w:hAnsi="Times New Roman" w:cs="Times New Roman"/>
          <w:snapToGrid w:val="0"/>
          <w:sz w:val="28"/>
          <w:szCs w:val="26"/>
        </w:rPr>
        <w:t>Hộ chiếu còn thời hạn hiệu lực</w:t>
      </w:r>
    </w:p>
    <w:p w:rsidR="00C83868" w:rsidRPr="003D28B0" w:rsidRDefault="00C83868" w:rsidP="00A66816">
      <w:pPr>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napToGrid w:val="0"/>
          <w:sz w:val="28"/>
          <w:szCs w:val="26"/>
        </w:rPr>
        <w:t xml:space="preserve">  Số:</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Ngày cấp:</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 xml:space="preserve">   Nơi cấp: </w:t>
      </w:r>
    </w:p>
    <w:p w:rsidR="00C83868" w:rsidRPr="003D28B0" w:rsidRDefault="00C83868" w:rsidP="00A66816">
      <w:pPr>
        <w:tabs>
          <w:tab w:val="left" w:pos="-3240"/>
          <w:tab w:val="left" w:pos="993"/>
        </w:tabs>
        <w:spacing w:before="120" w:after="0" w:line="320" w:lineRule="exact"/>
        <w:ind w:firstLine="709"/>
        <w:jc w:val="both"/>
        <w:rPr>
          <w:rFonts w:ascii="Times New Roman" w:hAnsi="Times New Roman" w:cs="Times New Roman"/>
          <w:b/>
          <w:i/>
          <w:sz w:val="28"/>
          <w:szCs w:val="26"/>
        </w:rPr>
      </w:pPr>
      <w:r w:rsidRPr="003D28B0">
        <w:rPr>
          <w:rFonts w:ascii="Times New Roman" w:hAnsi="Times New Roman" w:cs="Times New Roman"/>
          <w:i/>
          <w:sz w:val="28"/>
          <w:szCs w:val="26"/>
        </w:rPr>
        <w:t xml:space="preserve">(Theo Giấy ủy quyền số     /UQ-….. ngày….. </w:t>
      </w:r>
      <w:r w:rsidRPr="003D28B0">
        <w:rPr>
          <w:rFonts w:ascii="Times New Roman" w:hAnsi="Times New Roman" w:cs="Times New Roman"/>
          <w:i/>
          <w:sz w:val="28"/>
          <w:szCs w:val="26"/>
        </w:rPr>
        <w:tab/>
        <w:t>của …(nếu có))</w:t>
      </w:r>
    </w:p>
    <w:p w:rsidR="00C83868" w:rsidRPr="003D28B0" w:rsidRDefault="00C83868" w:rsidP="00A66816">
      <w:pPr>
        <w:pStyle w:val="NormalWeb"/>
        <w:tabs>
          <w:tab w:val="left" w:pos="851"/>
        </w:tabs>
        <w:spacing w:before="120" w:beforeAutospacing="0" w:after="0" w:afterAutospacing="0" w:line="320" w:lineRule="exact"/>
        <w:ind w:firstLine="567"/>
        <w:jc w:val="both"/>
        <w:rPr>
          <w:sz w:val="28"/>
          <w:szCs w:val="28"/>
        </w:rPr>
      </w:pPr>
      <w:r w:rsidRPr="003D28B0">
        <w:rPr>
          <w:sz w:val="28"/>
          <w:szCs w:val="28"/>
          <w:lang w:val="da-DK"/>
        </w:rPr>
        <w:t>Sau khi thảo luận, hai bê</w:t>
      </w:r>
      <w:r w:rsidRPr="003D28B0">
        <w:rPr>
          <w:sz w:val="28"/>
          <w:szCs w:val="28"/>
        </w:rPr>
        <w:t xml:space="preserve">n </w:t>
      </w:r>
      <w:r w:rsidRPr="003D28B0">
        <w:rPr>
          <w:sz w:val="28"/>
          <w:szCs w:val="28"/>
          <w:lang w:val="da-DK"/>
        </w:rPr>
        <w:t>thống nhất ký Văn bản ủy quyền thanh toán  điện/nước/dịch vụ viễn thông giữa Đơn vị sử dụng ngân sách....và Kho bạc Nhà nước....(sau đây gọi là tắt là Văn bản ủy quyền) về quyền và nghĩa vụ của các bên với các nội dung sau</w:t>
      </w:r>
      <w:r w:rsidRPr="003D28B0">
        <w:rPr>
          <w:sz w:val="28"/>
          <w:szCs w:val="28"/>
        </w:rPr>
        <w:t>:</w:t>
      </w:r>
    </w:p>
    <w:p w:rsidR="00C83868" w:rsidRPr="003D28B0" w:rsidRDefault="00C83868" w:rsidP="00A66816">
      <w:pPr>
        <w:pStyle w:val="NormalWeb"/>
        <w:spacing w:before="120" w:beforeAutospacing="0" w:after="0" w:afterAutospacing="0" w:line="320" w:lineRule="exact"/>
        <w:ind w:firstLine="720"/>
        <w:jc w:val="both"/>
        <w:rPr>
          <w:bCs/>
          <w:sz w:val="28"/>
          <w:szCs w:val="28"/>
        </w:rPr>
      </w:pPr>
      <w:r w:rsidRPr="003D28B0">
        <w:rPr>
          <w:b/>
          <w:bCs/>
          <w:sz w:val="28"/>
          <w:szCs w:val="28"/>
        </w:rPr>
        <w:t xml:space="preserve">Điều 1. </w:t>
      </w:r>
      <w:r w:rsidRPr="003D28B0">
        <w:rPr>
          <w:bCs/>
          <w:sz w:val="28"/>
          <w:szCs w:val="28"/>
        </w:rPr>
        <w:t>Bên A ủy quyền cho bên B được trích tự động từ tài khoản của bên A mở tại Kho bạc Nhà nước… để thanh toán khoản chi điện/nước/dịch vụ viễn thông (</w:t>
      </w:r>
      <w:r w:rsidR="0002039B" w:rsidRPr="003D28B0">
        <w:rPr>
          <w:bCs/>
          <w:sz w:val="28"/>
          <w:szCs w:val="28"/>
          <w:lang w:val="nl-NL"/>
        </w:rPr>
        <w:t>d</w:t>
      </w:r>
      <w:r w:rsidR="0002039B" w:rsidRPr="003D28B0">
        <w:rPr>
          <w:bCs/>
          <w:sz w:val="28"/>
          <w:szCs w:val="28"/>
        </w:rPr>
        <w:t xml:space="preserve">ịch vụ điện thoại cố định </w:t>
      </w:r>
      <w:r w:rsidR="0002039B" w:rsidRPr="003D28B0">
        <w:rPr>
          <w:bCs/>
          <w:sz w:val="28"/>
          <w:szCs w:val="28"/>
          <w:lang w:val="nl-NL"/>
        </w:rPr>
        <w:t xml:space="preserve">và </w:t>
      </w:r>
      <w:r w:rsidR="0002039B" w:rsidRPr="003D28B0">
        <w:rPr>
          <w:bCs/>
          <w:sz w:val="28"/>
          <w:szCs w:val="28"/>
        </w:rPr>
        <w:t>dịch vụ truy cập internet cố định hàng tháng</w:t>
      </w:r>
      <w:r w:rsidR="0002039B" w:rsidRPr="003D28B0">
        <w:rPr>
          <w:bCs/>
          <w:sz w:val="28"/>
          <w:szCs w:val="28"/>
          <w:lang w:val="nl-NL"/>
        </w:rPr>
        <w:t xml:space="preserve"> (không bao gồm trả trước cước dịch vụ) </w:t>
      </w:r>
      <w:r w:rsidR="0002039B" w:rsidRPr="003D28B0">
        <w:rPr>
          <w:bCs/>
          <w:sz w:val="28"/>
          <w:szCs w:val="28"/>
        </w:rPr>
        <w:t>và dịch vụ điện thoại di động trả sau đứng tên đơn vị sử dụng ngân sách (nếu có)</w:t>
      </w:r>
      <w:r w:rsidR="0002039B" w:rsidRPr="003D28B0">
        <w:rPr>
          <w:bCs/>
          <w:sz w:val="28"/>
          <w:szCs w:val="28"/>
          <w:lang w:val="nl-NL"/>
        </w:rPr>
        <w:t>.</w:t>
      </w:r>
    </w:p>
    <w:p w:rsidR="00C83868" w:rsidRPr="003D28B0" w:rsidRDefault="00C83868" w:rsidP="00953C0B">
      <w:pPr>
        <w:pStyle w:val="NormalWeb"/>
        <w:spacing w:before="120" w:beforeAutospacing="0" w:after="0" w:afterAutospacing="0" w:line="320" w:lineRule="exact"/>
        <w:ind w:firstLine="720"/>
        <w:jc w:val="both"/>
        <w:rPr>
          <w:bCs/>
          <w:sz w:val="28"/>
          <w:szCs w:val="28"/>
        </w:rPr>
      </w:pPr>
      <w:r w:rsidRPr="003D28B0">
        <w:rPr>
          <w:bCs/>
          <w:sz w:val="28"/>
          <w:szCs w:val="28"/>
        </w:rPr>
        <w:t xml:space="preserve">Thông tin chi tiết bên A gửi cho bên B khi thực hiện ủy quyền trích tự động từ tài khoản của bên A mở tại Kho bạc Nhà nước…….. để thanh toán khoản chi điện/nước/dịch vụ viễn thông theo mẫu đính kèm văn bản ủy quyền này. </w:t>
      </w:r>
    </w:p>
    <w:p w:rsidR="00C83868" w:rsidRPr="003D28B0" w:rsidRDefault="00C83868" w:rsidP="00A66816">
      <w:pPr>
        <w:pStyle w:val="NormalWeb"/>
        <w:tabs>
          <w:tab w:val="left" w:pos="630"/>
          <w:tab w:val="left" w:pos="851"/>
        </w:tabs>
        <w:spacing w:before="120" w:beforeAutospacing="0" w:after="0" w:afterAutospacing="0" w:line="320" w:lineRule="exact"/>
        <w:ind w:firstLine="360"/>
        <w:jc w:val="both"/>
        <w:rPr>
          <w:b/>
          <w:bCs/>
          <w:sz w:val="28"/>
          <w:szCs w:val="28"/>
        </w:rPr>
      </w:pPr>
      <w:r w:rsidRPr="003D28B0">
        <w:rPr>
          <w:b/>
          <w:bCs/>
          <w:sz w:val="28"/>
          <w:szCs w:val="28"/>
        </w:rPr>
        <w:tab/>
        <w:t>Điều 2. Quy trình thực hiện:</w:t>
      </w:r>
    </w:p>
    <w:p w:rsidR="00C83868" w:rsidRPr="003D28B0" w:rsidRDefault="00C83868" w:rsidP="00A66816">
      <w:pPr>
        <w:pStyle w:val="Footer"/>
        <w:tabs>
          <w:tab w:val="left" w:pos="567"/>
        </w:tabs>
        <w:spacing w:before="120" w:line="320" w:lineRule="exact"/>
        <w:jc w:val="both"/>
        <w:rPr>
          <w:rFonts w:ascii="Times New Roman" w:hAnsi="Times New Roman" w:cs="Times New Roman"/>
          <w:spacing w:val="-6"/>
          <w:sz w:val="28"/>
          <w:szCs w:val="28"/>
          <w:lang w:val="nl-NL"/>
        </w:rPr>
      </w:pPr>
      <w:r w:rsidRPr="003D28B0">
        <w:rPr>
          <w:rFonts w:ascii="Times New Roman" w:hAnsi="Times New Roman" w:cs="Times New Roman"/>
          <w:sz w:val="28"/>
          <w:szCs w:val="28"/>
          <w:lang w:val="nl-NL"/>
        </w:rPr>
        <w:tab/>
        <w:t xml:space="preserve"> Căn cứ dữ liệu sử dụng dịch vụ trong tháng do nhà cung cấp dịch vụ hoặc ngân hàng được nhà cung cấp dịch vụ ủy quyền thu hộ gửi đến, bên B kiểm soát theo quy định, nếu đủ số dư, bên B trích tiền từ tài khoản của bên A để thanh toán cho nhà cung cấp dịch vụ. Sau</w:t>
      </w:r>
      <w:r w:rsidR="0037444C" w:rsidRPr="003D28B0">
        <w:rPr>
          <w:rFonts w:ascii="Times New Roman" w:hAnsi="Times New Roman" w:cs="Times New Roman"/>
          <w:sz w:val="28"/>
          <w:szCs w:val="28"/>
          <w:lang w:val="nl-NL"/>
        </w:rPr>
        <w:t xml:space="preserve"> </w:t>
      </w:r>
      <w:r w:rsidRPr="003D28B0">
        <w:rPr>
          <w:rFonts w:ascii="Times New Roman" w:hAnsi="Times New Roman" w:cs="Times New Roman"/>
          <w:sz w:val="28"/>
          <w:szCs w:val="28"/>
          <w:lang w:val="nl-NL"/>
        </w:rPr>
        <w:t xml:space="preserve">khi thực hiện thanh toán, bên B thực hiện lập Thông báo kết quả thanh toán (Giấy báo Nợ) theo mẫu số C6-19/KB </w:t>
      </w:r>
      <w:r w:rsidRPr="003D28B0">
        <w:rPr>
          <w:rFonts w:ascii="Times New Roman" w:hAnsi="Times New Roman" w:cs="Times New Roman"/>
          <w:bCs/>
          <w:sz w:val="28"/>
          <w:szCs w:val="28"/>
          <w:lang w:val="nl-NL"/>
        </w:rPr>
        <w:t xml:space="preserve">ban hành theo Thông tư số 19/2020/TT-BTC </w:t>
      </w:r>
      <w:r w:rsidRPr="003D28B0">
        <w:rPr>
          <w:rFonts w:ascii="Times New Roman" w:hAnsi="Times New Roman" w:cs="Times New Roman"/>
          <w:sz w:val="28"/>
          <w:szCs w:val="28"/>
          <w:lang w:val="nl-NL"/>
        </w:rPr>
        <w:t xml:space="preserve">để báo nợ cho bên A. Trường hợp tài khoản bị hết hiệu lực hoặc không đủ </w:t>
      </w:r>
      <w:r w:rsidR="00FB0598" w:rsidRPr="003D28B0">
        <w:rPr>
          <w:rFonts w:ascii="Times New Roman" w:hAnsi="Times New Roman" w:cs="Times New Roman"/>
          <w:sz w:val="28"/>
          <w:szCs w:val="28"/>
          <w:lang w:val="nl-NL"/>
        </w:rPr>
        <w:t>số dư</w:t>
      </w:r>
      <w:r w:rsidRPr="003D28B0">
        <w:rPr>
          <w:rFonts w:ascii="Times New Roman" w:hAnsi="Times New Roman" w:cs="Times New Roman"/>
          <w:sz w:val="28"/>
          <w:szCs w:val="28"/>
          <w:lang w:val="nl-NL"/>
        </w:rPr>
        <w:t xml:space="preserve">, bên B gửi Thông báo kết quả tự động thanh toán </w:t>
      </w:r>
      <w:r w:rsidRPr="003D28B0">
        <w:rPr>
          <w:rFonts w:ascii="Times New Roman" w:hAnsi="Times New Roman" w:cs="Times New Roman"/>
          <w:spacing w:val="-6"/>
          <w:sz w:val="28"/>
          <w:szCs w:val="28"/>
          <w:lang w:val="nl-NL"/>
        </w:rPr>
        <w:t xml:space="preserve">để thông báo cho bên A được biết. </w:t>
      </w:r>
    </w:p>
    <w:p w:rsidR="00C83868" w:rsidRPr="003D28B0" w:rsidRDefault="00C83868" w:rsidP="00A66816">
      <w:pPr>
        <w:pStyle w:val="Footer"/>
        <w:tabs>
          <w:tab w:val="left" w:pos="567"/>
        </w:tabs>
        <w:spacing w:before="120" w:line="320" w:lineRule="exact"/>
        <w:jc w:val="both"/>
        <w:rPr>
          <w:rFonts w:ascii="Times New Roman" w:hAnsi="Times New Roman" w:cs="Times New Roman"/>
          <w:sz w:val="28"/>
          <w:szCs w:val="28"/>
          <w:lang w:val="nl-NL"/>
        </w:rPr>
      </w:pPr>
      <w:r w:rsidRPr="003D28B0">
        <w:rPr>
          <w:rFonts w:ascii="Times New Roman" w:hAnsi="Times New Roman" w:cs="Times New Roman"/>
          <w:sz w:val="28"/>
          <w:szCs w:val="28"/>
          <w:lang w:val="nl-NL"/>
        </w:rPr>
        <w:tab/>
        <w:t xml:space="preserve">Riêng với khoản chi dịch vụ viễn thông: Trường hợp ĐVSDNS thực hiện </w:t>
      </w:r>
      <w:r w:rsidRPr="003D28B0">
        <w:rPr>
          <w:rFonts w:ascii="Times New Roman" w:hAnsi="Times New Roman" w:cs="Times New Roman"/>
          <w:b/>
          <w:sz w:val="28"/>
          <w:szCs w:val="28"/>
          <w:lang w:val="nl-NL"/>
        </w:rPr>
        <w:t>khoán cước điện thoại bàn tại đơn vị theo tháng</w:t>
      </w:r>
      <w:r w:rsidRPr="003D28B0">
        <w:rPr>
          <w:rFonts w:ascii="Times New Roman" w:hAnsi="Times New Roman" w:cs="Times New Roman"/>
          <w:sz w:val="28"/>
          <w:szCs w:val="28"/>
          <w:lang w:val="nl-NL"/>
        </w:rPr>
        <w:t xml:space="preserve">, ĐVSDNS gửi danh sách khoán cước điện thoại bàn tại đơn vị theo tháng đến KBNN qua Cổng trao đổi dữ </w:t>
      </w:r>
      <w:r w:rsidRPr="003D28B0">
        <w:rPr>
          <w:rFonts w:ascii="Times New Roman" w:hAnsi="Times New Roman" w:cs="Times New Roman"/>
          <w:sz w:val="28"/>
          <w:szCs w:val="28"/>
          <w:lang w:val="nl-NL"/>
        </w:rPr>
        <w:lastRenderedPageBreak/>
        <w:t xml:space="preserve">liệu, trên cơ sở danh sách khoán và tổng số tiền điện thoại đơn vị thực hiện khoán và mức khoán theo quy chế chi tiêu nội bộ, hệ thống tự động như sau: </w:t>
      </w:r>
    </w:p>
    <w:p w:rsidR="00C83868" w:rsidRPr="003D28B0" w:rsidRDefault="00C83868" w:rsidP="00A66816">
      <w:pPr>
        <w:pStyle w:val="Footer"/>
        <w:tabs>
          <w:tab w:val="left" w:pos="567"/>
        </w:tabs>
        <w:spacing w:before="120" w:line="320" w:lineRule="exact"/>
        <w:jc w:val="both"/>
        <w:rPr>
          <w:rFonts w:ascii="Times New Roman" w:hAnsi="Times New Roman" w:cs="Times New Roman"/>
          <w:sz w:val="28"/>
          <w:szCs w:val="28"/>
          <w:lang w:val="nl-NL"/>
        </w:rPr>
      </w:pPr>
      <w:r w:rsidRPr="003D28B0">
        <w:rPr>
          <w:rFonts w:ascii="Times New Roman" w:hAnsi="Times New Roman" w:cs="Times New Roman"/>
          <w:sz w:val="28"/>
          <w:szCs w:val="28"/>
          <w:lang w:val="nl-NL"/>
        </w:rPr>
        <w:tab/>
        <w:t xml:space="preserve">+ Trường hợp số tiền cước điện thoại bàn trong tháng do VNPT VinaPhone gửi bên B lớn hơn số tiền thực hiện khoán của bên A, hệ thống tự động cập nhật số tiền thanh toán của bên A cho VNPT VinaPhone bằng mức đã được khoán. </w:t>
      </w:r>
    </w:p>
    <w:p w:rsidR="00C83868" w:rsidRPr="003D28B0" w:rsidRDefault="00C83868" w:rsidP="00A66816">
      <w:pPr>
        <w:pStyle w:val="Footer"/>
        <w:tabs>
          <w:tab w:val="left" w:pos="567"/>
        </w:tabs>
        <w:spacing w:before="120" w:line="320" w:lineRule="exact"/>
        <w:jc w:val="both"/>
        <w:rPr>
          <w:rFonts w:ascii="Times New Roman" w:hAnsi="Times New Roman" w:cs="Times New Roman"/>
          <w:spacing w:val="-2"/>
          <w:sz w:val="28"/>
          <w:szCs w:val="28"/>
          <w:lang w:val="nl-NL"/>
        </w:rPr>
      </w:pPr>
      <w:r w:rsidRPr="003D28B0">
        <w:rPr>
          <w:rFonts w:ascii="Times New Roman" w:hAnsi="Times New Roman" w:cs="Times New Roman"/>
          <w:sz w:val="28"/>
          <w:szCs w:val="28"/>
          <w:lang w:val="nl-NL"/>
        </w:rPr>
        <w:tab/>
      </w:r>
      <w:r w:rsidRPr="003D28B0">
        <w:rPr>
          <w:rFonts w:ascii="Times New Roman" w:hAnsi="Times New Roman" w:cs="Times New Roman"/>
          <w:spacing w:val="-2"/>
          <w:sz w:val="28"/>
          <w:szCs w:val="28"/>
          <w:lang w:val="nl-NL"/>
        </w:rPr>
        <w:t>+ Trường hợp số tiền cước điện thoại bàn trong tháng do VNPT VinaPhone gửi bên B nhỏ hơn số tiền thực hiện khoán của bên A, bên B thực hiện thanh toán theo số tiền VNPT VinaPhone đã kê khai trên Bảng kê sử dụng dịch vụ viễn thông trong tháng......</w:t>
      </w:r>
      <w:r w:rsidRPr="003D28B0">
        <w:rPr>
          <w:rFonts w:ascii="Times New Roman" w:hAnsi="Times New Roman" w:cs="Times New Roman"/>
          <w:sz w:val="28"/>
          <w:szCs w:val="28"/>
          <w:lang w:val="nl-NL"/>
        </w:rPr>
        <w:t xml:space="preserve">hệ thống tự động gửi bên A. </w:t>
      </w:r>
    </w:p>
    <w:p w:rsidR="00C83868" w:rsidRPr="003D28B0" w:rsidRDefault="00C83868" w:rsidP="00A66816">
      <w:pPr>
        <w:pStyle w:val="Footer"/>
        <w:tabs>
          <w:tab w:val="left" w:pos="567"/>
        </w:tabs>
        <w:spacing w:before="120" w:line="320" w:lineRule="exact"/>
        <w:jc w:val="both"/>
        <w:rPr>
          <w:rFonts w:ascii="Times New Roman" w:hAnsi="Times New Roman" w:cs="Times New Roman"/>
          <w:b/>
          <w:bCs/>
          <w:sz w:val="28"/>
          <w:szCs w:val="28"/>
          <w:lang w:val="nl-NL"/>
        </w:rPr>
      </w:pPr>
      <w:r w:rsidRPr="003D28B0">
        <w:rPr>
          <w:rFonts w:ascii="Times New Roman" w:hAnsi="Times New Roman" w:cs="Times New Roman"/>
          <w:sz w:val="28"/>
          <w:szCs w:val="28"/>
          <w:lang w:val="nl-NL"/>
        </w:rPr>
        <w:tab/>
      </w:r>
      <w:r w:rsidRPr="003D28B0">
        <w:rPr>
          <w:rFonts w:ascii="Times New Roman" w:hAnsi="Times New Roman" w:cs="Times New Roman"/>
          <w:b/>
          <w:bCs/>
          <w:sz w:val="28"/>
          <w:szCs w:val="28"/>
        </w:rPr>
        <w:t xml:space="preserve">Điều </w:t>
      </w:r>
      <w:r w:rsidRPr="003D28B0">
        <w:rPr>
          <w:rFonts w:ascii="Times New Roman" w:hAnsi="Times New Roman" w:cs="Times New Roman"/>
          <w:b/>
          <w:bCs/>
          <w:sz w:val="28"/>
          <w:szCs w:val="28"/>
          <w:lang w:val="nl-NL"/>
        </w:rPr>
        <w:t>3</w:t>
      </w:r>
      <w:r w:rsidRPr="003D28B0">
        <w:rPr>
          <w:rFonts w:ascii="Times New Roman" w:hAnsi="Times New Roman" w:cs="Times New Roman"/>
          <w:b/>
          <w:bCs/>
          <w:sz w:val="28"/>
          <w:szCs w:val="28"/>
        </w:rPr>
        <w:t>. Phương thức đối chiếu, xử lý sai sót</w:t>
      </w:r>
      <w:r w:rsidRPr="003D28B0">
        <w:rPr>
          <w:rFonts w:ascii="Times New Roman" w:hAnsi="Times New Roman" w:cs="Times New Roman"/>
          <w:b/>
          <w:bCs/>
          <w:sz w:val="28"/>
          <w:szCs w:val="28"/>
          <w:lang w:val="nl-NL"/>
        </w:rPr>
        <w:t>:</w:t>
      </w:r>
    </w:p>
    <w:p w:rsidR="00C83868" w:rsidRPr="003D28B0" w:rsidRDefault="00C83868" w:rsidP="00A66816">
      <w:pPr>
        <w:pStyle w:val="NormalWeb"/>
        <w:tabs>
          <w:tab w:val="left" w:pos="851"/>
        </w:tabs>
        <w:spacing w:before="120" w:beforeAutospacing="0" w:after="0" w:afterAutospacing="0" w:line="320" w:lineRule="exact"/>
        <w:ind w:firstLine="567"/>
        <w:jc w:val="both"/>
        <w:rPr>
          <w:sz w:val="28"/>
          <w:szCs w:val="28"/>
          <w:lang w:val="da-DK"/>
        </w:rPr>
      </w:pPr>
      <w:r w:rsidRPr="003D28B0">
        <w:rPr>
          <w:sz w:val="28"/>
          <w:szCs w:val="28"/>
          <w:lang w:val="da-DK"/>
        </w:rPr>
        <w:t xml:space="preserve">1. Bên A thực hiện đối chiếu số tiền trên chứng từ báo Nợ của bên B gửi với hóa đơn do nhà cung cấp dịch vụ gửi. Trường hợp có chênh lệch, bên A thông báo bằng văn bản cho nhà cung cấp dịch vụ để nhà cung cấp dịch vụ có trách nhiệm điều chỉnh chênh lệch (nếu có) vào kỳ thanh toán tiếp theo, đồng thời gửi cho bên B để phối hợp tra soát. </w:t>
      </w:r>
    </w:p>
    <w:p w:rsidR="00C83868" w:rsidRPr="003D28B0" w:rsidRDefault="00C83868" w:rsidP="00A66816">
      <w:pPr>
        <w:pStyle w:val="NormalWeb"/>
        <w:tabs>
          <w:tab w:val="left" w:pos="851"/>
        </w:tabs>
        <w:spacing w:before="120" w:beforeAutospacing="0" w:after="0" w:afterAutospacing="0" w:line="320" w:lineRule="exact"/>
        <w:ind w:firstLine="567"/>
        <w:jc w:val="both"/>
        <w:rPr>
          <w:sz w:val="28"/>
          <w:szCs w:val="28"/>
          <w:lang w:val="da-DK"/>
        </w:rPr>
      </w:pPr>
      <w:r w:rsidRPr="003D28B0">
        <w:rPr>
          <w:spacing w:val="3"/>
          <w:sz w:val="28"/>
          <w:szCs w:val="28"/>
          <w:shd w:val="clear" w:color="auto" w:fill="FFFFFF"/>
          <w:lang w:val="da-DK"/>
        </w:rPr>
        <w:t>2. Trường hợp bên A đã ủy quyền cho bên B thanh toán tự động điện/nước/viễn thông nhưng vẫn thực hiện thanh toán cho nhà cung cấp dịch vụ theo phương thức thủ công qua Dịch vụ công trực tuyến Kho bạc Nhà nước hoặc tự thanh toán từ nguồn thu của đơn vị không mở tài khoản tại Kho bạc Nhà nước dẫn đến thanh toán 02 lần cho nhà cung cấp hàng hóa dịch vụ thì bên A có trách nhiệm làm việc với nhà cung cấp dịch vụ để hoàn tiền cho đơn vị.</w:t>
      </w:r>
    </w:p>
    <w:p w:rsidR="00C83868" w:rsidRPr="003D28B0" w:rsidRDefault="00C83868" w:rsidP="00A66816">
      <w:pPr>
        <w:pStyle w:val="NormalWeb"/>
        <w:tabs>
          <w:tab w:val="left" w:pos="0"/>
        </w:tabs>
        <w:spacing w:before="120" w:beforeAutospacing="0" w:after="0" w:afterAutospacing="0" w:line="320" w:lineRule="exact"/>
        <w:ind w:firstLine="567"/>
        <w:jc w:val="both"/>
        <w:rPr>
          <w:b/>
          <w:bCs/>
          <w:sz w:val="28"/>
          <w:szCs w:val="28"/>
        </w:rPr>
      </w:pPr>
      <w:r w:rsidRPr="003D28B0">
        <w:rPr>
          <w:sz w:val="28"/>
          <w:szCs w:val="28"/>
          <w:lang w:val="da-DK"/>
        </w:rPr>
        <w:t xml:space="preserve">3. </w:t>
      </w:r>
      <w:r w:rsidRPr="003D28B0">
        <w:rPr>
          <w:sz w:val="28"/>
          <w:szCs w:val="28"/>
        </w:rPr>
        <w:t>Trường hợp phát sinh sai sót, sự cố khác, các bên kịp thời thông báo cho nhau về các vấn đề phát sinh và những hậu quả có thể xảy ra; đồng thời nhanh chóng tìm biện pháp phối hợp xử lý. Mọi trường hợp phát sinh sai sót, sự cố phải được ghi lại bằng văn bản giấy hoặc văn bản điện tử và có xác nhận giữa các bên có liên quan. Trong văn bản nêu rõ vấn đề phát sinh; thời gian, địa điểm phát sinh; các biện pháp đã triển khai để khắc phục và việc không thể khắc phục được mặc dù đã áp dụng mọi biện pháp cần thiết trong khả năng cho phép.</w:t>
      </w:r>
    </w:p>
    <w:p w:rsidR="00C83868" w:rsidRPr="003D28B0" w:rsidRDefault="00C83868" w:rsidP="00A66816">
      <w:pPr>
        <w:pStyle w:val="NormalWeb"/>
        <w:tabs>
          <w:tab w:val="left" w:pos="630"/>
          <w:tab w:val="left" w:pos="851"/>
        </w:tabs>
        <w:spacing w:before="120" w:beforeAutospacing="0" w:after="0" w:afterAutospacing="0" w:line="320" w:lineRule="exact"/>
        <w:ind w:firstLine="360"/>
        <w:jc w:val="both"/>
        <w:rPr>
          <w:b/>
          <w:bCs/>
          <w:sz w:val="28"/>
          <w:szCs w:val="28"/>
        </w:rPr>
      </w:pPr>
      <w:r w:rsidRPr="003D28B0">
        <w:rPr>
          <w:b/>
          <w:bCs/>
          <w:sz w:val="28"/>
          <w:szCs w:val="28"/>
        </w:rPr>
        <w:tab/>
        <w:t>Điều 4. Hiệu lực thi hành:</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rPr>
        <w:tab/>
        <w:t>1. Văn bản ủy quyền này có hiệu lực và áp dụng thanh toán tự động từ ngày  …../…../</w:t>
      </w:r>
      <w:r w:rsidR="003A18C5" w:rsidRPr="003D28B0">
        <w:rPr>
          <w:sz w:val="28"/>
          <w:szCs w:val="28"/>
        </w:rPr>
        <w:t>……</w:t>
      </w:r>
      <w:r w:rsidRPr="003D28B0">
        <w:rPr>
          <w:sz w:val="28"/>
          <w:szCs w:val="28"/>
        </w:rPr>
        <w:t>.</w:t>
      </w:r>
    </w:p>
    <w:p w:rsidR="00C83868" w:rsidRPr="003D28B0" w:rsidRDefault="0002039B"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lang w:val="pt-BR"/>
        </w:rPr>
        <w:tab/>
        <w:t>2</w:t>
      </w:r>
      <w:r w:rsidR="00C83868" w:rsidRPr="003D28B0">
        <w:rPr>
          <w:sz w:val="28"/>
          <w:szCs w:val="28"/>
        </w:rPr>
        <w:t>. Trường hợp các văn bản có liên quan đề cập tại Văn bản ủy quyền này được sửa đổi, bổ sung hoặc thay thế, thì thực hiện theo văn bản mới được sửa đổi, bổ sung hoặc thay thế đó.</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lang w:val="pt-BR"/>
        </w:rPr>
        <w:tab/>
      </w:r>
      <w:r w:rsidR="00BE4172" w:rsidRPr="003D28B0">
        <w:rPr>
          <w:sz w:val="28"/>
          <w:szCs w:val="28"/>
          <w:lang w:val="pt-BR"/>
        </w:rPr>
        <w:t>3</w:t>
      </w:r>
      <w:r w:rsidRPr="003D28B0">
        <w:rPr>
          <w:sz w:val="28"/>
          <w:szCs w:val="28"/>
        </w:rPr>
        <w:t xml:space="preserve">. Trường hợp có sự thay đổi bổ sung so với nội dung tại văn bản ủy quyền này, bên A và bên B ký </w:t>
      </w:r>
      <w:r w:rsidR="00B66266" w:rsidRPr="003D28B0">
        <w:rPr>
          <w:sz w:val="28"/>
          <w:szCs w:val="28"/>
          <w:lang w:val="pt-BR"/>
        </w:rPr>
        <w:t xml:space="preserve">Văn bản thay đổi ủy quyền </w:t>
      </w:r>
      <w:r w:rsidRPr="003D28B0">
        <w:rPr>
          <w:sz w:val="28"/>
          <w:szCs w:val="28"/>
        </w:rPr>
        <w:t xml:space="preserve">các nội dung thay đổi, bổ sung. </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lang w:val="pt-BR"/>
        </w:rPr>
        <w:tab/>
      </w:r>
      <w:r w:rsidR="00BE4172" w:rsidRPr="003D28B0">
        <w:rPr>
          <w:sz w:val="28"/>
          <w:szCs w:val="28"/>
          <w:lang w:val="pt-BR"/>
        </w:rPr>
        <w:t>4</w:t>
      </w:r>
      <w:r w:rsidRPr="003D28B0">
        <w:rPr>
          <w:sz w:val="28"/>
          <w:szCs w:val="28"/>
        </w:rPr>
        <w:t>. Các quyền, nghĩa vụ của các bên tại Văn bản ủy quyền này chấm dứt khi các bên thống nhất bằng văn bản về việc chấm dứt Văn bản ủy quyền</w:t>
      </w:r>
      <w:r w:rsidR="00B66266" w:rsidRPr="003D28B0">
        <w:rPr>
          <w:sz w:val="28"/>
          <w:szCs w:val="28"/>
          <w:lang w:val="pt-BR"/>
        </w:rPr>
        <w:t xml:space="preserve"> </w:t>
      </w:r>
      <w:r w:rsidRPr="003D28B0">
        <w:rPr>
          <w:sz w:val="28"/>
          <w:szCs w:val="28"/>
        </w:rPr>
        <w:t>này</w:t>
      </w:r>
      <w:r w:rsidR="0002039B" w:rsidRPr="003D28B0">
        <w:rPr>
          <w:sz w:val="28"/>
          <w:szCs w:val="28"/>
          <w:lang w:val="pt-BR"/>
        </w:rPr>
        <w:t xml:space="preserve"> hoặc bên A đã đóng tài khoản mở tại KBNN</w:t>
      </w:r>
      <w:r w:rsidRPr="003D28B0">
        <w:rPr>
          <w:sz w:val="28"/>
          <w:szCs w:val="28"/>
        </w:rPr>
        <w:t>.</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rPr>
        <w:lastRenderedPageBreak/>
        <w:tab/>
      </w:r>
      <w:r w:rsidR="00BE4172" w:rsidRPr="003D28B0">
        <w:rPr>
          <w:sz w:val="28"/>
          <w:szCs w:val="28"/>
        </w:rPr>
        <w:t>5</w:t>
      </w:r>
      <w:r w:rsidRPr="003D28B0">
        <w:rPr>
          <w:sz w:val="28"/>
          <w:szCs w:val="28"/>
        </w:rPr>
        <w:t>. Tất cả các yêu cầu về sửa đổi, bổ sung nội dung hoặc chấm dứt Văn bản ủy quyền này phải được các bên thống nhất bằng văn bản.</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rPr>
        <w:tab/>
      </w:r>
      <w:r w:rsidR="00BE4172" w:rsidRPr="003D28B0">
        <w:rPr>
          <w:sz w:val="28"/>
          <w:szCs w:val="28"/>
        </w:rPr>
        <w:t>6</w:t>
      </w:r>
      <w:r w:rsidRPr="003D28B0">
        <w:rPr>
          <w:sz w:val="28"/>
          <w:szCs w:val="28"/>
        </w:rPr>
        <w:t>. Văn bản ủy quyền này được lập thành 04 (bốn) bản có giá trị pháp lý như nhau, mỗi bên giữ 02 (hai) bản để thực hiện./.</w:t>
      </w:r>
    </w:p>
    <w:p w:rsidR="00A66816" w:rsidRPr="003D28B0" w:rsidRDefault="00A66816" w:rsidP="00C83868">
      <w:pPr>
        <w:pStyle w:val="NormalWeb"/>
        <w:tabs>
          <w:tab w:val="left" w:pos="0"/>
          <w:tab w:val="left" w:pos="567"/>
        </w:tabs>
        <w:spacing w:before="120" w:beforeAutospacing="0" w:after="0" w:afterAutospacing="0" w:line="340" w:lineRule="exact"/>
        <w:jc w:val="both"/>
        <w:rPr>
          <w:sz w:val="28"/>
          <w:szCs w:val="28"/>
        </w:rPr>
      </w:pPr>
    </w:p>
    <w:tbl>
      <w:tblPr>
        <w:tblW w:w="0" w:type="auto"/>
        <w:tblCellSpacing w:w="0" w:type="dxa"/>
        <w:tblCellMar>
          <w:left w:w="0" w:type="dxa"/>
          <w:right w:w="0" w:type="dxa"/>
        </w:tblCellMar>
        <w:tblLook w:val="0000" w:firstRow="0" w:lastRow="0" w:firstColumn="0" w:lastColumn="0" w:noHBand="0" w:noVBand="0"/>
      </w:tblPr>
      <w:tblGrid>
        <w:gridCol w:w="4471"/>
        <w:gridCol w:w="4469"/>
      </w:tblGrid>
      <w:tr w:rsidR="00A66816" w:rsidRPr="003D28B0" w:rsidTr="00A66816">
        <w:trPr>
          <w:trHeight w:val="392"/>
          <w:tblCellSpacing w:w="0" w:type="dxa"/>
        </w:trPr>
        <w:tc>
          <w:tcPr>
            <w:tcW w:w="4471" w:type="dxa"/>
          </w:tcPr>
          <w:p w:rsidR="00A66816" w:rsidRPr="003D28B0" w:rsidRDefault="00A66816" w:rsidP="00A66816">
            <w:pPr>
              <w:tabs>
                <w:tab w:val="left" w:pos="90"/>
                <w:tab w:val="left" w:pos="180"/>
                <w:tab w:val="left" w:pos="489"/>
              </w:tabs>
              <w:spacing w:before="240" w:line="340" w:lineRule="exact"/>
              <w:jc w:val="center"/>
              <w:rPr>
                <w:rFonts w:ascii="Times New Roman" w:hAnsi="Times New Roman" w:cs="Times New Roman"/>
                <w:b/>
                <w:bCs/>
                <w:sz w:val="28"/>
                <w:szCs w:val="28"/>
                <w:lang w:val="nl-NL"/>
              </w:rPr>
            </w:pPr>
            <w:r w:rsidRPr="003D28B0">
              <w:rPr>
                <w:rFonts w:ascii="Times New Roman" w:hAnsi="Times New Roman" w:cs="Times New Roman"/>
                <w:b/>
                <w:bCs/>
                <w:sz w:val="28"/>
                <w:szCs w:val="28"/>
                <w:lang w:val="nl-NL"/>
              </w:rPr>
              <w:t>ĐẠI DIỆN BÊN A</w:t>
            </w:r>
          </w:p>
          <w:p w:rsidR="00A66816" w:rsidRPr="003D28B0" w:rsidRDefault="00A66816" w:rsidP="00A66816">
            <w:pPr>
              <w:spacing w:line="340" w:lineRule="exact"/>
              <w:jc w:val="center"/>
              <w:rPr>
                <w:rFonts w:ascii="Times New Roman" w:hAnsi="Times New Roman" w:cs="Times New Roman"/>
                <w:b/>
                <w:sz w:val="28"/>
                <w:szCs w:val="28"/>
                <w:lang w:val="nl-NL"/>
              </w:rPr>
            </w:pPr>
            <w:r w:rsidRPr="003D28B0">
              <w:rPr>
                <w:rFonts w:ascii="Times New Roman" w:hAnsi="Times New Roman" w:cs="Times New Roman"/>
                <w:b/>
                <w:sz w:val="28"/>
                <w:szCs w:val="28"/>
                <w:lang w:val="nl-NL"/>
              </w:rPr>
              <w:t>(Ký ghi rõ họ tên và đóng dấu)</w:t>
            </w:r>
          </w:p>
          <w:p w:rsidR="00A66816" w:rsidRPr="003D28B0" w:rsidRDefault="00A66816" w:rsidP="00A66816">
            <w:pPr>
              <w:spacing w:line="340" w:lineRule="exact"/>
              <w:jc w:val="center"/>
              <w:rPr>
                <w:rFonts w:ascii="Times New Roman" w:hAnsi="Times New Roman" w:cs="Times New Roman"/>
                <w:b/>
                <w:sz w:val="28"/>
                <w:szCs w:val="28"/>
                <w:lang w:val="nl-NL"/>
              </w:rPr>
            </w:pPr>
          </w:p>
          <w:p w:rsidR="00A66816" w:rsidRPr="003D28B0" w:rsidRDefault="00A66816" w:rsidP="00A66816">
            <w:pPr>
              <w:spacing w:line="340" w:lineRule="exact"/>
              <w:jc w:val="center"/>
              <w:rPr>
                <w:sz w:val="28"/>
                <w:szCs w:val="28"/>
                <w:lang w:val="nl-NL"/>
              </w:rPr>
            </w:pPr>
          </w:p>
        </w:tc>
        <w:tc>
          <w:tcPr>
            <w:tcW w:w="4469" w:type="dxa"/>
          </w:tcPr>
          <w:p w:rsidR="00A66816" w:rsidRPr="003D28B0" w:rsidRDefault="00A66816" w:rsidP="00A66816">
            <w:pPr>
              <w:tabs>
                <w:tab w:val="left" w:pos="90"/>
                <w:tab w:val="left" w:pos="180"/>
                <w:tab w:val="left" w:pos="489"/>
              </w:tabs>
              <w:spacing w:before="240" w:line="340" w:lineRule="exact"/>
              <w:jc w:val="center"/>
              <w:rPr>
                <w:rFonts w:ascii="Times New Roman" w:hAnsi="Times New Roman" w:cs="Times New Roman"/>
                <w:b/>
                <w:bCs/>
                <w:sz w:val="28"/>
                <w:szCs w:val="28"/>
                <w:lang w:val="nl-NL"/>
              </w:rPr>
            </w:pPr>
            <w:r w:rsidRPr="003D28B0">
              <w:rPr>
                <w:rFonts w:ascii="Times New Roman" w:hAnsi="Times New Roman" w:cs="Times New Roman"/>
                <w:b/>
                <w:bCs/>
                <w:sz w:val="28"/>
                <w:szCs w:val="28"/>
                <w:lang w:val="nl-NL"/>
              </w:rPr>
              <w:t>ĐẠI DIỆN BÊN B</w:t>
            </w:r>
          </w:p>
          <w:p w:rsidR="00A66816" w:rsidRPr="003D28B0" w:rsidRDefault="00A66816" w:rsidP="00A66816">
            <w:pPr>
              <w:spacing w:line="340" w:lineRule="exact"/>
              <w:jc w:val="center"/>
              <w:rPr>
                <w:rFonts w:ascii="Times New Roman" w:hAnsi="Times New Roman" w:cs="Times New Roman"/>
                <w:b/>
                <w:sz w:val="28"/>
                <w:szCs w:val="28"/>
                <w:lang w:val="nl-NL"/>
              </w:rPr>
            </w:pPr>
            <w:r w:rsidRPr="003D28B0">
              <w:rPr>
                <w:rFonts w:ascii="Times New Roman" w:hAnsi="Times New Roman" w:cs="Times New Roman"/>
                <w:b/>
                <w:sz w:val="28"/>
                <w:szCs w:val="28"/>
                <w:lang w:val="nl-NL"/>
              </w:rPr>
              <w:t>(Ký ghi rõ họ tên và đóng dấu)</w:t>
            </w:r>
          </w:p>
        </w:tc>
      </w:tr>
    </w:tbl>
    <w:p w:rsidR="00C83868" w:rsidRPr="003D28B0" w:rsidRDefault="00C83868" w:rsidP="002642C8">
      <w:pPr>
        <w:pStyle w:val="NormalWeb"/>
        <w:spacing w:before="60" w:beforeAutospacing="0" w:after="60" w:afterAutospacing="0" w:line="340" w:lineRule="exact"/>
        <w:ind w:firstLine="720"/>
        <w:jc w:val="both"/>
        <w:rPr>
          <w:spacing w:val="-4"/>
          <w:sz w:val="28"/>
          <w:szCs w:val="28"/>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A66816" w:rsidRPr="003D28B0" w:rsidRDefault="00A66816" w:rsidP="002642C8">
      <w:pPr>
        <w:pStyle w:val="NormalWeb"/>
        <w:spacing w:before="60" w:beforeAutospacing="0" w:after="60" w:afterAutospacing="0" w:line="340" w:lineRule="exact"/>
        <w:ind w:firstLine="720"/>
        <w:jc w:val="both"/>
        <w:rPr>
          <w:spacing w:val="-4"/>
          <w:sz w:val="28"/>
          <w:szCs w:val="28"/>
          <w:lang w:val="nl-NL"/>
        </w:rPr>
      </w:pPr>
    </w:p>
    <w:p w:rsidR="007C7AD6" w:rsidRPr="003D28B0" w:rsidRDefault="007C7AD6" w:rsidP="002642C8">
      <w:pPr>
        <w:pStyle w:val="NormalWeb"/>
        <w:spacing w:before="60" w:beforeAutospacing="0" w:after="60" w:afterAutospacing="0" w:line="340" w:lineRule="exact"/>
        <w:ind w:firstLine="720"/>
        <w:jc w:val="both"/>
        <w:rPr>
          <w:spacing w:val="-4"/>
          <w:sz w:val="28"/>
          <w:szCs w:val="28"/>
          <w:lang w:val="nl-NL"/>
        </w:rPr>
      </w:pPr>
    </w:p>
    <w:p w:rsidR="007C7AD6" w:rsidRPr="003D28B0" w:rsidRDefault="007C7AD6" w:rsidP="002642C8">
      <w:pPr>
        <w:pStyle w:val="NormalWeb"/>
        <w:spacing w:before="60" w:beforeAutospacing="0" w:after="60" w:afterAutospacing="0" w:line="340" w:lineRule="exact"/>
        <w:ind w:firstLine="720"/>
        <w:jc w:val="both"/>
        <w:rPr>
          <w:spacing w:val="-4"/>
          <w:sz w:val="28"/>
          <w:szCs w:val="28"/>
          <w:lang w:val="nl-NL"/>
        </w:rPr>
      </w:pPr>
    </w:p>
    <w:p w:rsidR="007C7AD6" w:rsidRPr="003D28B0" w:rsidRDefault="007C7AD6" w:rsidP="002642C8">
      <w:pPr>
        <w:pStyle w:val="NormalWeb"/>
        <w:spacing w:before="60" w:beforeAutospacing="0" w:after="60" w:afterAutospacing="0" w:line="340" w:lineRule="exact"/>
        <w:ind w:firstLine="720"/>
        <w:jc w:val="both"/>
        <w:rPr>
          <w:spacing w:val="-4"/>
          <w:sz w:val="28"/>
          <w:szCs w:val="28"/>
          <w:lang w:val="nl-NL"/>
        </w:rPr>
      </w:pPr>
    </w:p>
    <w:p w:rsidR="007C7AD6" w:rsidRPr="003D28B0" w:rsidRDefault="007C7AD6"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583320" w:rsidRPr="003D28B0" w:rsidRDefault="00583320" w:rsidP="002642C8">
      <w:pPr>
        <w:pStyle w:val="NormalWeb"/>
        <w:spacing w:before="60" w:beforeAutospacing="0" w:after="60" w:afterAutospacing="0" w:line="340" w:lineRule="exact"/>
        <w:ind w:firstLine="720"/>
        <w:jc w:val="both"/>
        <w:rPr>
          <w:spacing w:val="-4"/>
          <w:sz w:val="28"/>
          <w:szCs w:val="28"/>
          <w:lang w:val="nl-NL"/>
        </w:rPr>
      </w:pPr>
    </w:p>
    <w:p w:rsidR="007C7AD6" w:rsidRPr="003D28B0" w:rsidRDefault="007C7AD6" w:rsidP="002642C8">
      <w:pPr>
        <w:pStyle w:val="NormalWeb"/>
        <w:spacing w:before="60" w:beforeAutospacing="0" w:after="60" w:afterAutospacing="0" w:line="340" w:lineRule="exact"/>
        <w:ind w:firstLine="720"/>
        <w:jc w:val="both"/>
        <w:rPr>
          <w:spacing w:val="-4"/>
          <w:sz w:val="28"/>
          <w:szCs w:val="28"/>
          <w:lang w:val="nl-NL"/>
        </w:rPr>
      </w:pPr>
    </w:p>
    <w:p w:rsidR="003A18C5" w:rsidRPr="003D28B0" w:rsidRDefault="003A18C5">
      <w:pPr>
        <w:rPr>
          <w:rFonts w:ascii="Times New Roman" w:eastAsia="Times New Roman" w:hAnsi="Times New Roman" w:cs="Times New Roman"/>
          <w:b/>
          <w:bCs/>
          <w:sz w:val="28"/>
          <w:szCs w:val="28"/>
          <w:lang w:eastAsia="vi-VN"/>
        </w:rPr>
      </w:pPr>
      <w:r w:rsidRPr="003D28B0">
        <w:rPr>
          <w:b/>
          <w:bCs/>
          <w:sz w:val="28"/>
          <w:szCs w:val="28"/>
        </w:rPr>
        <w:br w:type="page"/>
      </w:r>
    </w:p>
    <w:p w:rsidR="00C83868" w:rsidRPr="003D28B0" w:rsidRDefault="00C83868" w:rsidP="00C83868">
      <w:pPr>
        <w:pStyle w:val="NormalWeb"/>
        <w:tabs>
          <w:tab w:val="left" w:pos="851"/>
        </w:tabs>
        <w:spacing w:before="0" w:beforeAutospacing="0" w:after="0" w:afterAutospacing="0"/>
        <w:jc w:val="center"/>
        <w:rPr>
          <w:b/>
          <w:bCs/>
          <w:sz w:val="28"/>
          <w:szCs w:val="28"/>
        </w:rPr>
      </w:pPr>
      <w:r w:rsidRPr="003D28B0">
        <w:rPr>
          <w:b/>
          <w:bCs/>
          <w:sz w:val="28"/>
          <w:szCs w:val="28"/>
        </w:rPr>
        <w:lastRenderedPageBreak/>
        <w:t>Mẫu số 01B</w:t>
      </w:r>
    </w:p>
    <w:p w:rsidR="00C83868" w:rsidRPr="003D28B0" w:rsidRDefault="00C83868" w:rsidP="00C83868">
      <w:pPr>
        <w:pStyle w:val="NormalWeb"/>
        <w:tabs>
          <w:tab w:val="left" w:pos="851"/>
        </w:tabs>
        <w:spacing w:before="0" w:beforeAutospacing="0" w:after="0" w:afterAutospacing="0"/>
        <w:jc w:val="center"/>
        <w:rPr>
          <w:b/>
          <w:bCs/>
          <w:sz w:val="28"/>
          <w:szCs w:val="28"/>
          <w:lang w:val="de-DE"/>
        </w:rPr>
      </w:pPr>
    </w:p>
    <w:p w:rsidR="00C83868" w:rsidRPr="003D28B0" w:rsidRDefault="00C83868" w:rsidP="00C83868">
      <w:pPr>
        <w:pStyle w:val="NormalWeb"/>
        <w:tabs>
          <w:tab w:val="left" w:pos="851"/>
        </w:tabs>
        <w:spacing w:before="0" w:beforeAutospacing="0" w:after="0" w:afterAutospacing="0"/>
        <w:jc w:val="center"/>
        <w:rPr>
          <w:b/>
          <w:bCs/>
          <w:sz w:val="28"/>
          <w:szCs w:val="28"/>
        </w:rPr>
      </w:pPr>
      <w:r w:rsidRPr="003D28B0">
        <w:rPr>
          <w:b/>
          <w:bCs/>
          <w:sz w:val="28"/>
          <w:szCs w:val="28"/>
        </w:rPr>
        <w:t>CỘNG HÒA XÃ HỘI CHỦ NGHĨA VIỆT NAM</w:t>
      </w:r>
      <w:r w:rsidRPr="003D28B0">
        <w:rPr>
          <w:sz w:val="28"/>
          <w:szCs w:val="28"/>
        </w:rPr>
        <w:br/>
      </w:r>
      <w:r w:rsidRPr="003D28B0">
        <w:rPr>
          <w:b/>
          <w:bCs/>
          <w:sz w:val="28"/>
          <w:szCs w:val="28"/>
        </w:rPr>
        <w:t xml:space="preserve">Độc lập - Tự do - Hạnh phúc </w:t>
      </w:r>
    </w:p>
    <w:p w:rsidR="00C83868" w:rsidRPr="003D28B0" w:rsidRDefault="003819EF" w:rsidP="00C83868">
      <w:pPr>
        <w:pStyle w:val="NormalWeb"/>
        <w:tabs>
          <w:tab w:val="left" w:pos="851"/>
        </w:tabs>
        <w:spacing w:before="0" w:beforeAutospacing="0" w:after="0" w:afterAutospacing="0"/>
        <w:ind w:left="720"/>
        <w:jc w:val="right"/>
        <w:rPr>
          <w:b/>
          <w:bCs/>
          <w:sz w:val="28"/>
          <w:szCs w:val="28"/>
          <w:lang w:val="de-DE"/>
        </w:rPr>
      </w:pPr>
      <w:r w:rsidRPr="003D28B0">
        <w:rPr>
          <w:b/>
          <w:bCs/>
          <w:noProof/>
          <w:sz w:val="28"/>
          <w:szCs w:val="28"/>
          <w:lang w:val="en-US" w:eastAsia="ja-JP"/>
        </w:rPr>
        <mc:AlternateContent>
          <mc:Choice Requires="wps">
            <w:drawing>
              <wp:anchor distT="4294967294" distB="4294967294" distL="114300" distR="114300" simplePos="0" relativeHeight="251663360" behindDoc="0" locked="0" layoutInCell="1" allowOverlap="1" wp14:anchorId="33375977" wp14:editId="6D700989">
                <wp:simplePos x="0" y="0"/>
                <wp:positionH relativeFrom="margin">
                  <wp:align>center</wp:align>
                </wp:positionH>
                <wp:positionV relativeFrom="paragraph">
                  <wp:posOffset>49529</wp:posOffset>
                </wp:positionV>
                <wp:extent cx="2295525" cy="0"/>
                <wp:effectExtent l="0" t="0" r="952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FAD75" id="Straight Connector 1" o:spid="_x0000_s1026" style="position:absolute;flip:y;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3.9pt" to="180.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" strokecolor="black [3200]" strokeweight=".5pt">
                <v:stroke joinstyle="miter"/>
                <o:lock v:ext="edit" shapetype="f"/>
                <w10:wrap anchorx="margin"/>
              </v:line>
            </w:pict>
          </mc:Fallback>
        </mc:AlternateContent>
      </w:r>
    </w:p>
    <w:p w:rsidR="00C83868" w:rsidRPr="003D28B0" w:rsidRDefault="00C83868" w:rsidP="00C83868">
      <w:pPr>
        <w:pStyle w:val="NormalWeb"/>
        <w:tabs>
          <w:tab w:val="left" w:pos="851"/>
        </w:tabs>
        <w:spacing w:before="0" w:beforeAutospacing="0" w:after="0" w:afterAutospacing="0"/>
        <w:ind w:left="720"/>
        <w:jc w:val="right"/>
        <w:rPr>
          <w:bCs/>
          <w:i/>
          <w:sz w:val="28"/>
          <w:szCs w:val="28"/>
          <w:lang w:val="de-DE"/>
        </w:rPr>
      </w:pPr>
      <w:r w:rsidRPr="003D28B0">
        <w:rPr>
          <w:bCs/>
          <w:i/>
          <w:sz w:val="28"/>
          <w:szCs w:val="28"/>
          <w:lang w:val="de-DE"/>
        </w:rPr>
        <w:t>N</w:t>
      </w:r>
      <w:r w:rsidRPr="003D28B0">
        <w:rPr>
          <w:bCs/>
          <w:i/>
          <w:sz w:val="28"/>
          <w:szCs w:val="28"/>
        </w:rPr>
        <w:t>gày      tháng        năm 202</w:t>
      </w:r>
      <w:r w:rsidRPr="003D28B0">
        <w:rPr>
          <w:bCs/>
          <w:i/>
          <w:sz w:val="28"/>
          <w:szCs w:val="28"/>
          <w:lang w:val="de-DE"/>
        </w:rPr>
        <w:t>3</w:t>
      </w:r>
    </w:p>
    <w:p w:rsidR="00C83868" w:rsidRPr="003D28B0" w:rsidRDefault="00C83868" w:rsidP="00C83868">
      <w:pPr>
        <w:pStyle w:val="NormalWeb"/>
        <w:tabs>
          <w:tab w:val="left" w:pos="851"/>
        </w:tabs>
        <w:spacing w:before="0" w:beforeAutospacing="0" w:after="0" w:afterAutospacing="0"/>
        <w:ind w:left="720"/>
        <w:jc w:val="right"/>
        <w:rPr>
          <w:bCs/>
          <w:i/>
          <w:sz w:val="28"/>
          <w:szCs w:val="28"/>
        </w:rPr>
      </w:pPr>
    </w:p>
    <w:p w:rsidR="00C83868" w:rsidRPr="003D28B0" w:rsidRDefault="00C83868" w:rsidP="00C83868">
      <w:pPr>
        <w:pStyle w:val="NormalWeb"/>
        <w:tabs>
          <w:tab w:val="left" w:pos="851"/>
        </w:tabs>
        <w:spacing w:before="0" w:beforeAutospacing="0" w:after="120" w:afterAutospacing="0"/>
        <w:jc w:val="center"/>
        <w:rPr>
          <w:b/>
          <w:bCs/>
          <w:sz w:val="28"/>
          <w:szCs w:val="28"/>
        </w:rPr>
      </w:pPr>
      <w:r w:rsidRPr="003D28B0">
        <w:rPr>
          <w:b/>
          <w:bCs/>
          <w:sz w:val="28"/>
          <w:szCs w:val="28"/>
        </w:rPr>
        <w:t xml:space="preserve">VĂN BẢN </w:t>
      </w:r>
      <w:r w:rsidR="003023F5" w:rsidRPr="003D28B0">
        <w:rPr>
          <w:b/>
          <w:bCs/>
          <w:sz w:val="28"/>
          <w:szCs w:val="28"/>
        </w:rPr>
        <w:t>THAY ĐỔI</w:t>
      </w:r>
      <w:r w:rsidR="00B66266" w:rsidRPr="003D28B0">
        <w:rPr>
          <w:b/>
          <w:bCs/>
          <w:sz w:val="28"/>
          <w:szCs w:val="28"/>
          <w:lang w:val="de-DE"/>
        </w:rPr>
        <w:t xml:space="preserve"> </w:t>
      </w:r>
      <w:r w:rsidRPr="003D28B0">
        <w:rPr>
          <w:b/>
          <w:bCs/>
          <w:sz w:val="28"/>
          <w:szCs w:val="28"/>
        </w:rPr>
        <w:t>ỦY QUYỀN THANH TOÁN KHOẢN CHI ĐIỆN/NƯỚC/DỊCH VỤ VIỄN THÔNG</w:t>
      </w:r>
    </w:p>
    <w:p w:rsidR="00C83868" w:rsidRPr="003D28B0" w:rsidRDefault="00C83868" w:rsidP="00C83868">
      <w:pPr>
        <w:pStyle w:val="NormalWeb"/>
        <w:shd w:val="clear" w:color="auto" w:fill="FFFFFF"/>
        <w:spacing w:before="0" w:beforeAutospacing="0" w:after="120" w:afterAutospacing="0" w:line="320" w:lineRule="exact"/>
        <w:ind w:firstLine="576"/>
        <w:jc w:val="both"/>
        <w:rPr>
          <w:sz w:val="28"/>
          <w:szCs w:val="28"/>
          <w:lang w:val="de-DE"/>
        </w:rPr>
      </w:pPr>
    </w:p>
    <w:p w:rsidR="00C83868" w:rsidRPr="003D28B0" w:rsidRDefault="00C83868" w:rsidP="00A66816">
      <w:pPr>
        <w:pStyle w:val="NormalWeb"/>
        <w:shd w:val="clear" w:color="auto" w:fill="FFFFFF"/>
        <w:spacing w:before="120" w:beforeAutospacing="0" w:after="0" w:afterAutospacing="0" w:line="320" w:lineRule="exact"/>
        <w:ind w:firstLine="576"/>
        <w:jc w:val="both"/>
        <w:rPr>
          <w:sz w:val="28"/>
          <w:szCs w:val="28"/>
          <w:shd w:val="clear" w:color="auto" w:fill="FFFFFF"/>
        </w:rPr>
      </w:pPr>
      <w:r w:rsidRPr="003D28B0">
        <w:rPr>
          <w:sz w:val="28"/>
          <w:szCs w:val="28"/>
        </w:rPr>
        <w:t>Căn cứ Bộ luật Dân sự số 91/2015/QH13 được Quốc hội Nước Cộng hòa xã hội chủ nghĩa Việt Nam khóa XIII, kỳ họp thứ 10 thông qua ngày 24/11/2015;</w:t>
      </w:r>
    </w:p>
    <w:p w:rsidR="00C83868" w:rsidRPr="003D28B0" w:rsidRDefault="00C83868" w:rsidP="00A66816">
      <w:pPr>
        <w:tabs>
          <w:tab w:val="left" w:pos="851"/>
          <w:tab w:val="left" w:pos="993"/>
        </w:tabs>
        <w:spacing w:before="120" w:after="0" w:line="320" w:lineRule="exact"/>
        <w:ind w:firstLine="576"/>
        <w:jc w:val="both"/>
        <w:rPr>
          <w:rFonts w:ascii="Times New Roman" w:hAnsi="Times New Roman" w:cs="Times New Roman"/>
          <w:sz w:val="28"/>
          <w:szCs w:val="28"/>
        </w:rPr>
      </w:pPr>
      <w:r w:rsidRPr="003D28B0">
        <w:rPr>
          <w:rFonts w:ascii="Times New Roman" w:hAnsi="Times New Roman" w:cs="Times New Roman"/>
          <w:sz w:val="28"/>
          <w:szCs w:val="28"/>
        </w:rPr>
        <w:t>Căn cứ Luật Ngân sách Nhà nước số 83/2015/QH13 ngày 25/06/2015 của Quốc hội nước Cộng hòa xã hội chủ nghĩa Việt Nam;</w:t>
      </w:r>
    </w:p>
    <w:p w:rsidR="00C83868" w:rsidRPr="003D28B0" w:rsidRDefault="00C83868" w:rsidP="00A66816">
      <w:pPr>
        <w:tabs>
          <w:tab w:val="left" w:pos="851"/>
          <w:tab w:val="left" w:pos="993"/>
        </w:tabs>
        <w:spacing w:before="120" w:after="0" w:line="320" w:lineRule="exact"/>
        <w:ind w:firstLine="576"/>
        <w:jc w:val="both"/>
        <w:rPr>
          <w:rFonts w:ascii="Times New Roman" w:hAnsi="Times New Roman" w:cs="Times New Roman"/>
          <w:sz w:val="28"/>
          <w:szCs w:val="28"/>
        </w:rPr>
      </w:pPr>
      <w:r w:rsidRPr="003D28B0">
        <w:rPr>
          <w:rFonts w:ascii="Times New Roman" w:hAnsi="Times New Roman" w:cs="Times New Roman"/>
          <w:sz w:val="28"/>
          <w:szCs w:val="28"/>
        </w:rPr>
        <w:t>Căn cứ Nghị định số 163/2016/NĐ-CP ngày 21/12/2016 của Chính phủ quy định chi tiết thi hành một số điều của Luật Ngân sách nhà nước;</w:t>
      </w:r>
    </w:p>
    <w:p w:rsidR="00C83868" w:rsidRPr="003D28B0" w:rsidRDefault="00C83868" w:rsidP="00A66816">
      <w:pPr>
        <w:tabs>
          <w:tab w:val="left" w:pos="0"/>
        </w:tabs>
        <w:spacing w:before="120" w:after="0" w:line="320" w:lineRule="exact"/>
        <w:ind w:firstLine="567"/>
        <w:jc w:val="both"/>
        <w:rPr>
          <w:rFonts w:ascii="Times New Roman" w:hAnsi="Times New Roman" w:cs="Times New Roman"/>
          <w:sz w:val="28"/>
          <w:szCs w:val="28"/>
          <w:lang w:val="nl-NL"/>
        </w:rPr>
      </w:pPr>
      <w:r w:rsidRPr="003D28B0">
        <w:rPr>
          <w:rFonts w:ascii="Times New Roman" w:hAnsi="Times New Roman" w:cs="Times New Roman"/>
          <w:sz w:val="28"/>
          <w:szCs w:val="28"/>
        </w:rPr>
        <w:t>Căn cứ Nghị định số</w:t>
      </w:r>
      <w:r w:rsidRPr="003D28B0">
        <w:rPr>
          <w:rFonts w:ascii="Times New Roman" w:hAnsi="Times New Roman" w:cs="Times New Roman"/>
          <w:sz w:val="28"/>
          <w:szCs w:val="28"/>
          <w:lang w:val="nl-NL"/>
        </w:rPr>
        <w:t xml:space="preserve"> 11/2020/NĐ-CP ngày 20/01/2020 của Chính phủ quy định về thủ tục hành chính thuộc lĩnh vực KBNN; </w:t>
      </w:r>
    </w:p>
    <w:p w:rsidR="00C83868" w:rsidRPr="003D28B0" w:rsidRDefault="00C83868" w:rsidP="00A66816">
      <w:pPr>
        <w:pStyle w:val="NormalWeb"/>
        <w:spacing w:before="120" w:beforeAutospacing="0" w:after="0" w:afterAutospacing="0" w:line="320" w:lineRule="exact"/>
        <w:ind w:firstLine="567"/>
        <w:jc w:val="both"/>
        <w:rPr>
          <w:iCs/>
          <w:sz w:val="28"/>
          <w:szCs w:val="28"/>
          <w:shd w:val="clear" w:color="auto" w:fill="FFFFFF"/>
          <w:lang w:val="nl-NL"/>
        </w:rPr>
      </w:pPr>
      <w:r w:rsidRPr="003D28B0">
        <w:rPr>
          <w:sz w:val="28"/>
          <w:szCs w:val="28"/>
          <w:lang w:val="nl-NL"/>
        </w:rPr>
        <w:t xml:space="preserve">Căn cứ </w:t>
      </w:r>
      <w:r w:rsidRPr="003D28B0">
        <w:rPr>
          <w:iCs/>
          <w:sz w:val="28"/>
          <w:szCs w:val="28"/>
          <w:shd w:val="clear" w:color="auto" w:fill="FFFFFF"/>
          <w:lang w:val="nl-NL"/>
        </w:rPr>
        <w:t>Thông tư số 62/2020/TT-BTC của Bộ Tài chính hướng dẫn kiểm soát, thanh toán các khoản chi thường xuyên từ ngân sách Nhà nước qua Kho bạc Nhà nước;</w:t>
      </w:r>
    </w:p>
    <w:p w:rsidR="00C83868" w:rsidRPr="003D28B0" w:rsidRDefault="00C83868" w:rsidP="00A66816">
      <w:pPr>
        <w:spacing w:before="120" w:after="0" w:line="320" w:lineRule="exact"/>
        <w:ind w:firstLine="567"/>
        <w:jc w:val="both"/>
        <w:rPr>
          <w:rFonts w:ascii="Times New Roman" w:hAnsi="Times New Roman" w:cs="Times New Roman"/>
          <w:iCs/>
          <w:sz w:val="28"/>
          <w:szCs w:val="28"/>
          <w:lang w:val="pt-BR"/>
        </w:rPr>
      </w:pPr>
      <w:r w:rsidRPr="003D28B0">
        <w:rPr>
          <w:rFonts w:ascii="Times New Roman" w:hAnsi="Times New Roman" w:cs="Times New Roman"/>
          <w:sz w:val="28"/>
          <w:szCs w:val="28"/>
          <w:lang w:val="pt-BR"/>
        </w:rPr>
        <w:t>Căn cứ</w:t>
      </w:r>
      <w:r w:rsidRPr="003D28B0">
        <w:rPr>
          <w:rFonts w:ascii="Times New Roman" w:hAnsi="Times New Roman" w:cs="Times New Roman"/>
          <w:iCs/>
          <w:sz w:val="28"/>
          <w:szCs w:val="28"/>
          <w:lang w:val="pt-BR"/>
        </w:rPr>
        <w:t xml:space="preserve"> Thỏa thuận giữa Kho bạc Nhà nước và Tổng công ty dịch vụ viễn thông về thanh toán tự động khoản chi dịch vụ viễn thông của đơn vị sử dụng ngân sách ký ngày 19/09/2022;</w:t>
      </w:r>
    </w:p>
    <w:p w:rsidR="00C83868" w:rsidRPr="003D28B0" w:rsidRDefault="00C83868" w:rsidP="00A66816">
      <w:pPr>
        <w:spacing w:before="120" w:after="0" w:line="320" w:lineRule="exact"/>
        <w:ind w:firstLine="567"/>
        <w:jc w:val="both"/>
        <w:rPr>
          <w:rFonts w:ascii="Times New Roman" w:hAnsi="Times New Roman" w:cs="Times New Roman"/>
          <w:sz w:val="28"/>
          <w:szCs w:val="28"/>
          <w:lang w:val="pt-BR"/>
        </w:rPr>
      </w:pPr>
      <w:r w:rsidRPr="003D28B0">
        <w:rPr>
          <w:rFonts w:ascii="Times New Roman" w:hAnsi="Times New Roman" w:cs="Times New Roman"/>
          <w:iCs/>
          <w:sz w:val="28"/>
          <w:szCs w:val="28"/>
          <w:lang w:val="pt-BR"/>
        </w:rPr>
        <w:t xml:space="preserve">Căn cứ </w:t>
      </w:r>
      <w:r w:rsidRPr="003D28B0">
        <w:rPr>
          <w:rFonts w:ascii="Times New Roman" w:hAnsi="Times New Roman" w:cs="Times New Roman"/>
          <w:sz w:val="28"/>
          <w:szCs w:val="28"/>
        </w:rPr>
        <w:t>Thỏa thuận sửa đổi, bổ sung một số điều Thỏa thuận giữa Kho bạc Nhà nước và Tổng Công ty dịch vụ viễn thông ký ngày 19/9/2022 về thanh toán tự động khoản chi dịch vụ viễn thông của đơn vị sử dụng ngân sách</w:t>
      </w:r>
      <w:r w:rsidRPr="003D28B0">
        <w:rPr>
          <w:rFonts w:ascii="Times New Roman" w:hAnsi="Times New Roman" w:cs="Times New Roman"/>
          <w:sz w:val="28"/>
          <w:szCs w:val="28"/>
          <w:lang w:val="de-DE"/>
        </w:rPr>
        <w:t xml:space="preserve"> ký ngày</w:t>
      </w:r>
      <w:r w:rsidR="003A18C5" w:rsidRPr="003D28B0">
        <w:rPr>
          <w:rFonts w:ascii="Times New Roman" w:hAnsi="Times New Roman" w:cs="Times New Roman"/>
          <w:sz w:val="28"/>
          <w:szCs w:val="28"/>
          <w:lang w:val="de-DE"/>
        </w:rPr>
        <w:t xml:space="preserve"> 21/04/2023.</w:t>
      </w:r>
    </w:p>
    <w:p w:rsidR="00C83868" w:rsidRPr="003D28B0" w:rsidRDefault="00C83868" w:rsidP="00A66816">
      <w:pPr>
        <w:spacing w:before="120" w:after="0" w:line="320" w:lineRule="exact"/>
        <w:ind w:firstLine="567"/>
        <w:jc w:val="both"/>
        <w:rPr>
          <w:rFonts w:ascii="Times New Roman" w:hAnsi="Times New Roman" w:cs="Times New Roman"/>
          <w:iCs/>
          <w:sz w:val="28"/>
          <w:szCs w:val="28"/>
          <w:lang w:val="pt-BR"/>
        </w:rPr>
      </w:pPr>
      <w:r w:rsidRPr="003D28B0">
        <w:rPr>
          <w:rFonts w:ascii="Times New Roman" w:hAnsi="Times New Roman" w:cs="Times New Roman"/>
          <w:sz w:val="28"/>
          <w:szCs w:val="28"/>
          <w:lang w:val="pt-BR"/>
        </w:rPr>
        <w:t>Căn cứ</w:t>
      </w:r>
      <w:r w:rsidRPr="003D28B0">
        <w:rPr>
          <w:rFonts w:ascii="Times New Roman" w:hAnsi="Times New Roman" w:cs="Times New Roman"/>
          <w:iCs/>
          <w:sz w:val="28"/>
          <w:szCs w:val="28"/>
          <w:lang w:val="pt-BR"/>
        </w:rPr>
        <w:t xml:space="preserve"> Thỏa thuận giữa Kho bạc Nhà nước và</w:t>
      </w:r>
      <w:r w:rsidRPr="003D28B0">
        <w:rPr>
          <w:rFonts w:ascii="Times New Roman" w:hAnsi="Times New Roman" w:cs="Times New Roman"/>
          <w:bCs/>
          <w:sz w:val="28"/>
          <w:szCs w:val="28"/>
        </w:rPr>
        <w:t>Ngân hàng thương mại cổ phần Công thương Việt Nam</w:t>
      </w:r>
      <w:r w:rsidRPr="003D28B0">
        <w:rPr>
          <w:rFonts w:ascii="Times New Roman" w:hAnsi="Times New Roman" w:cs="Times New Roman"/>
          <w:iCs/>
          <w:sz w:val="28"/>
          <w:szCs w:val="28"/>
          <w:lang w:val="pt-BR"/>
        </w:rPr>
        <w:t xml:space="preserve">về thanh toán tự động khoản chi điện, nước của đơn vị sử dụng ngân sách ký ngày 19/09/2022. </w:t>
      </w:r>
    </w:p>
    <w:p w:rsidR="00C83868" w:rsidRPr="003D28B0" w:rsidRDefault="00C83868" w:rsidP="00A66816">
      <w:pPr>
        <w:spacing w:before="120" w:after="0" w:line="320" w:lineRule="exact"/>
        <w:ind w:firstLine="567"/>
        <w:jc w:val="both"/>
        <w:rPr>
          <w:rFonts w:ascii="Times New Roman" w:hAnsi="Times New Roman" w:cs="Times New Roman"/>
          <w:iCs/>
          <w:sz w:val="28"/>
          <w:szCs w:val="28"/>
          <w:lang w:val="pt-BR"/>
        </w:rPr>
      </w:pPr>
      <w:r w:rsidRPr="003D28B0">
        <w:rPr>
          <w:rFonts w:ascii="Times New Roman" w:hAnsi="Times New Roman" w:cs="Times New Roman"/>
          <w:iCs/>
          <w:sz w:val="28"/>
          <w:szCs w:val="28"/>
          <w:lang w:val="pt-BR"/>
        </w:rPr>
        <w:t xml:space="preserve">Căn cứ </w:t>
      </w:r>
      <w:r w:rsidRPr="003D28B0">
        <w:rPr>
          <w:rFonts w:ascii="Times New Roman" w:hAnsi="Times New Roman" w:cs="Times New Roman"/>
          <w:sz w:val="28"/>
          <w:szCs w:val="28"/>
        </w:rPr>
        <w:t xml:space="preserve">Thỏa thuận sửa đổi, bổ sung một số điều Thỏa thuận giữa Kho bạc Nhà nước và </w:t>
      </w:r>
      <w:r w:rsidRPr="003D28B0">
        <w:rPr>
          <w:rFonts w:ascii="Times New Roman" w:hAnsi="Times New Roman" w:cs="Times New Roman"/>
          <w:bCs/>
          <w:sz w:val="28"/>
          <w:szCs w:val="28"/>
        </w:rPr>
        <w:t>Ngân hàng thương mại cổ phần Công thương Việt Nam</w:t>
      </w:r>
      <w:r w:rsidRPr="003D28B0">
        <w:rPr>
          <w:rFonts w:ascii="Times New Roman" w:hAnsi="Times New Roman" w:cs="Times New Roman"/>
          <w:sz w:val="28"/>
          <w:szCs w:val="28"/>
        </w:rPr>
        <w:t xml:space="preserve"> ký ngày 19/9/2022 về thanh toán tự động khoản chi </w:t>
      </w:r>
      <w:r w:rsidRPr="003D28B0">
        <w:rPr>
          <w:rFonts w:ascii="Times New Roman" w:hAnsi="Times New Roman" w:cs="Times New Roman"/>
          <w:sz w:val="28"/>
          <w:szCs w:val="28"/>
          <w:lang w:val="pt-BR"/>
        </w:rPr>
        <w:t xml:space="preserve">điện, nước </w:t>
      </w:r>
      <w:r w:rsidRPr="003D28B0">
        <w:rPr>
          <w:rFonts w:ascii="Times New Roman" w:hAnsi="Times New Roman" w:cs="Times New Roman"/>
          <w:sz w:val="28"/>
          <w:szCs w:val="28"/>
        </w:rPr>
        <w:t>của đơn vị sử dụng ngân sách</w:t>
      </w:r>
      <w:r w:rsidRPr="003D28B0">
        <w:rPr>
          <w:rFonts w:ascii="Times New Roman" w:hAnsi="Times New Roman" w:cs="Times New Roman"/>
          <w:sz w:val="28"/>
          <w:szCs w:val="28"/>
          <w:lang w:val="de-DE"/>
        </w:rPr>
        <w:t xml:space="preserve"> ký ngày </w:t>
      </w:r>
      <w:r w:rsidR="003A18C5" w:rsidRPr="003D28B0">
        <w:rPr>
          <w:rFonts w:ascii="Times New Roman" w:hAnsi="Times New Roman" w:cs="Times New Roman"/>
          <w:sz w:val="28"/>
          <w:szCs w:val="28"/>
          <w:lang w:val="de-DE"/>
        </w:rPr>
        <w:t>21/04/2023.</w:t>
      </w:r>
    </w:p>
    <w:p w:rsidR="00C83868" w:rsidRPr="003D28B0" w:rsidRDefault="00C83868" w:rsidP="00A66816">
      <w:pPr>
        <w:spacing w:before="120" w:after="0" w:line="320" w:lineRule="exact"/>
        <w:ind w:firstLine="567"/>
        <w:jc w:val="both"/>
        <w:rPr>
          <w:rFonts w:ascii="Times New Roman" w:hAnsi="Times New Roman" w:cs="Times New Roman"/>
          <w:iCs/>
          <w:sz w:val="28"/>
          <w:szCs w:val="28"/>
          <w:lang w:val="pt-BR"/>
        </w:rPr>
      </w:pPr>
      <w:r w:rsidRPr="003D28B0">
        <w:rPr>
          <w:rFonts w:ascii="Times New Roman" w:hAnsi="Times New Roman" w:cs="Times New Roman"/>
          <w:iCs/>
          <w:sz w:val="28"/>
          <w:szCs w:val="28"/>
          <w:lang w:val="pt-BR"/>
        </w:rPr>
        <w:t>Căn cứ Văn bản ủy quyền thanh toán khoản chi dịch vụ viễn thông giữa đơn vị sử dụng ngân sách......và  Kho bạc Nhà nước......... ngày....tháng....năm ....</w:t>
      </w:r>
    </w:p>
    <w:p w:rsidR="00C83868" w:rsidRPr="003D28B0" w:rsidRDefault="00C83868" w:rsidP="00A66816">
      <w:pPr>
        <w:tabs>
          <w:tab w:val="left" w:pos="0"/>
        </w:tabs>
        <w:spacing w:before="120" w:after="0" w:line="320" w:lineRule="exact"/>
        <w:ind w:firstLine="567"/>
        <w:jc w:val="both"/>
        <w:rPr>
          <w:rFonts w:ascii="Times New Roman" w:hAnsi="Times New Roman" w:cs="Times New Roman"/>
          <w:i/>
          <w:sz w:val="28"/>
          <w:szCs w:val="28"/>
        </w:rPr>
      </w:pPr>
      <w:r w:rsidRPr="003D28B0">
        <w:rPr>
          <w:rFonts w:ascii="Times New Roman" w:hAnsi="Times New Roman" w:cs="Times New Roman"/>
          <w:i/>
          <w:iCs/>
          <w:sz w:val="28"/>
          <w:szCs w:val="28"/>
          <w:lang w:val="pt-BR"/>
        </w:rPr>
        <w:t>Hôm nay</w:t>
      </w:r>
      <w:r w:rsidRPr="003D28B0">
        <w:rPr>
          <w:rFonts w:ascii="Times New Roman" w:hAnsi="Times New Roman" w:cs="Times New Roman"/>
          <w:i/>
          <w:sz w:val="28"/>
          <w:szCs w:val="28"/>
        </w:rPr>
        <w:t>, ngày        tháng             năm</w:t>
      </w:r>
      <w:r w:rsidR="002B576E" w:rsidRPr="003D28B0">
        <w:rPr>
          <w:rFonts w:ascii="Times New Roman" w:hAnsi="Times New Roman" w:cs="Times New Roman"/>
          <w:i/>
          <w:sz w:val="28"/>
          <w:szCs w:val="28"/>
          <w:lang w:val="pt-BR"/>
        </w:rPr>
        <w:t xml:space="preserve">    </w:t>
      </w:r>
      <w:r w:rsidRPr="003D28B0">
        <w:rPr>
          <w:rFonts w:ascii="Times New Roman" w:hAnsi="Times New Roman" w:cs="Times New Roman"/>
          <w:i/>
          <w:sz w:val="28"/>
          <w:szCs w:val="28"/>
        </w:rPr>
        <w:t>, tại …, chúng tôi gồm:</w:t>
      </w:r>
    </w:p>
    <w:p w:rsidR="00C83868" w:rsidRPr="003D28B0" w:rsidRDefault="00C83868" w:rsidP="00A66816">
      <w:pPr>
        <w:tabs>
          <w:tab w:val="left" w:pos="720"/>
          <w:tab w:val="left" w:pos="993"/>
        </w:tabs>
        <w:spacing w:before="120" w:after="0" w:line="320" w:lineRule="exact"/>
        <w:ind w:firstLine="567"/>
        <w:jc w:val="both"/>
        <w:rPr>
          <w:rFonts w:ascii="Times New Roman" w:hAnsi="Times New Roman" w:cs="Times New Roman"/>
          <w:b/>
          <w:i/>
          <w:sz w:val="28"/>
          <w:szCs w:val="28"/>
        </w:rPr>
      </w:pPr>
      <w:r w:rsidRPr="003D28B0">
        <w:rPr>
          <w:rFonts w:ascii="Times New Roman" w:hAnsi="Times New Roman" w:cs="Times New Roman"/>
          <w:b/>
          <w:bCs/>
          <w:sz w:val="28"/>
          <w:szCs w:val="28"/>
        </w:rPr>
        <w:lastRenderedPageBreak/>
        <w:tab/>
        <w:t>1.BÊN ỦY QUYỀN: ĐƠN VỊ SỬ DỤNG NGÂN SÁCH …</w:t>
      </w:r>
      <w:r w:rsidRPr="003D28B0">
        <w:rPr>
          <w:rFonts w:ascii="Times New Roman" w:hAnsi="Times New Roman" w:cs="Times New Roman"/>
          <w:b/>
          <w:i/>
          <w:sz w:val="28"/>
          <w:szCs w:val="28"/>
        </w:rPr>
        <w:t>(sau đây gọi tắt là “Bên A”)</w:t>
      </w:r>
    </w:p>
    <w:p w:rsidR="00C83868" w:rsidRPr="003D28B0" w:rsidRDefault="00C83868" w:rsidP="00A66816">
      <w:pPr>
        <w:spacing w:before="120" w:after="0" w:line="320" w:lineRule="exact"/>
        <w:ind w:firstLine="562"/>
        <w:rPr>
          <w:rFonts w:ascii="Times New Roman" w:hAnsi="Times New Roman" w:cs="Times New Roman"/>
          <w:sz w:val="28"/>
          <w:szCs w:val="26"/>
        </w:rPr>
      </w:pPr>
      <w:r w:rsidRPr="003D28B0">
        <w:rPr>
          <w:rFonts w:ascii="Times New Roman" w:hAnsi="Times New Roman" w:cs="Times New Roman"/>
          <w:sz w:val="28"/>
          <w:szCs w:val="26"/>
        </w:rPr>
        <w:t xml:space="preserve">  Địa chỉ: </w:t>
      </w:r>
    </w:p>
    <w:p w:rsidR="00C83868" w:rsidRPr="003D28B0" w:rsidRDefault="00C83868" w:rsidP="00A66816">
      <w:pPr>
        <w:tabs>
          <w:tab w:val="left" w:pos="851"/>
          <w:tab w:val="left" w:pos="993"/>
        </w:tabs>
        <w:spacing w:before="120" w:after="0" w:line="320" w:lineRule="exact"/>
        <w:ind w:left="709"/>
        <w:jc w:val="both"/>
        <w:rPr>
          <w:rFonts w:ascii="Times New Roman" w:hAnsi="Times New Roman" w:cs="Times New Roman"/>
          <w:sz w:val="28"/>
          <w:szCs w:val="26"/>
        </w:rPr>
      </w:pPr>
      <w:r w:rsidRPr="003D28B0">
        <w:rPr>
          <w:rFonts w:ascii="Times New Roman" w:hAnsi="Times New Roman" w:cs="Times New Roman"/>
          <w:sz w:val="28"/>
          <w:szCs w:val="26"/>
        </w:rPr>
        <w:t>Điện thoại:</w:t>
      </w:r>
      <w:r w:rsidRPr="003D28B0">
        <w:rPr>
          <w:rFonts w:ascii="Times New Roman" w:hAnsi="Times New Roman" w:cs="Times New Roman"/>
          <w:sz w:val="28"/>
          <w:szCs w:val="26"/>
        </w:rPr>
        <w:tab/>
      </w:r>
      <w:r w:rsidRPr="003D28B0">
        <w:rPr>
          <w:rFonts w:ascii="Times New Roman" w:hAnsi="Times New Roman" w:cs="Times New Roman"/>
          <w:sz w:val="28"/>
          <w:szCs w:val="26"/>
        </w:rPr>
        <w:tab/>
        <w:t xml:space="preserve">     Fax: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Đại diện hợp pháp: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Chức vụ: </w:t>
      </w:r>
    </w:p>
    <w:p w:rsidR="00C83868" w:rsidRPr="003D28B0" w:rsidRDefault="00C83868" w:rsidP="00A66816">
      <w:pPr>
        <w:tabs>
          <w:tab w:val="left" w:pos="1920"/>
        </w:tabs>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z w:val="28"/>
          <w:szCs w:val="26"/>
        </w:rPr>
        <w:sym w:font="Wingdings" w:char="F0FE"/>
      </w:r>
      <w:r w:rsidRPr="003D28B0">
        <w:rPr>
          <w:rFonts w:ascii="Times New Roman" w:hAnsi="Times New Roman" w:cs="Times New Roman"/>
          <w:snapToGrid w:val="0"/>
          <w:sz w:val="28"/>
          <w:szCs w:val="26"/>
        </w:rPr>
        <w:t xml:space="preserve">CMND/Thẻ CCCD   </w:t>
      </w:r>
      <w:r w:rsidRPr="003D28B0">
        <w:rPr>
          <w:rFonts w:ascii="Times New Roman" w:hAnsi="Times New Roman" w:cs="Times New Roman"/>
          <w:sz w:val="28"/>
          <w:szCs w:val="26"/>
        </w:rPr>
        <w:sym w:font="Wingdings" w:char="F0A8"/>
      </w:r>
      <w:r w:rsidRPr="003D28B0">
        <w:rPr>
          <w:rFonts w:ascii="Times New Roman" w:hAnsi="Times New Roman" w:cs="Times New Roman"/>
          <w:snapToGrid w:val="0"/>
          <w:sz w:val="28"/>
          <w:szCs w:val="26"/>
        </w:rPr>
        <w:t>Hộ chiếu còn thời hạn hiệu lực</w:t>
      </w:r>
    </w:p>
    <w:p w:rsidR="00C83868" w:rsidRPr="003D28B0" w:rsidRDefault="00C83868" w:rsidP="00A66816">
      <w:pPr>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napToGrid w:val="0"/>
          <w:sz w:val="28"/>
          <w:szCs w:val="26"/>
        </w:rPr>
        <w:t xml:space="preserve">  Số:</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Ngày cấp:</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 xml:space="preserve">   Nơi cấp: </w:t>
      </w:r>
    </w:p>
    <w:p w:rsidR="00C83868" w:rsidRPr="003D28B0" w:rsidRDefault="00C83868" w:rsidP="00A66816">
      <w:pPr>
        <w:tabs>
          <w:tab w:val="left" w:pos="-3240"/>
          <w:tab w:val="left" w:pos="993"/>
        </w:tabs>
        <w:spacing w:before="120" w:after="0" w:line="320" w:lineRule="exact"/>
        <w:ind w:firstLine="709"/>
        <w:jc w:val="both"/>
        <w:rPr>
          <w:rFonts w:ascii="Times New Roman" w:hAnsi="Times New Roman" w:cs="Times New Roman"/>
          <w:b/>
          <w:i/>
          <w:sz w:val="28"/>
          <w:szCs w:val="26"/>
        </w:rPr>
      </w:pPr>
      <w:r w:rsidRPr="003D28B0">
        <w:rPr>
          <w:rFonts w:ascii="Times New Roman" w:hAnsi="Times New Roman" w:cs="Times New Roman"/>
          <w:i/>
          <w:sz w:val="28"/>
          <w:szCs w:val="26"/>
        </w:rPr>
        <w:t xml:space="preserve">(Theo Giấy ủy quyền số     /UQ-….. ngày….. </w:t>
      </w:r>
      <w:r w:rsidRPr="003D28B0">
        <w:rPr>
          <w:rFonts w:ascii="Times New Roman" w:hAnsi="Times New Roman" w:cs="Times New Roman"/>
          <w:i/>
          <w:sz w:val="28"/>
          <w:szCs w:val="26"/>
        </w:rPr>
        <w:tab/>
        <w:t>của …(nếu có))</w:t>
      </w:r>
    </w:p>
    <w:p w:rsidR="00C83868" w:rsidRPr="003D28B0" w:rsidRDefault="00C83868" w:rsidP="00A66816">
      <w:pPr>
        <w:tabs>
          <w:tab w:val="left" w:pos="720"/>
          <w:tab w:val="left" w:pos="993"/>
        </w:tabs>
        <w:spacing w:before="120" w:after="0" w:line="320" w:lineRule="exact"/>
        <w:ind w:firstLine="567"/>
        <w:jc w:val="both"/>
        <w:rPr>
          <w:rFonts w:ascii="Times New Roman" w:hAnsi="Times New Roman" w:cs="Times New Roman"/>
          <w:b/>
          <w:i/>
          <w:sz w:val="28"/>
          <w:szCs w:val="28"/>
        </w:rPr>
      </w:pPr>
      <w:r w:rsidRPr="003D28B0">
        <w:rPr>
          <w:rFonts w:ascii="Times New Roman" w:hAnsi="Times New Roman" w:cs="Times New Roman"/>
          <w:b/>
          <w:bCs/>
          <w:sz w:val="28"/>
          <w:szCs w:val="28"/>
        </w:rPr>
        <w:tab/>
        <w:t>2. BÊN NHẬN ỦY QUYỀN: KHO BẠC NHÀ NƯỚC….</w:t>
      </w:r>
      <w:r w:rsidRPr="003D28B0">
        <w:rPr>
          <w:rFonts w:ascii="Times New Roman" w:hAnsi="Times New Roman" w:cs="Times New Roman"/>
          <w:b/>
          <w:i/>
          <w:sz w:val="28"/>
          <w:szCs w:val="28"/>
        </w:rPr>
        <w:t>(sau đây gọi tắt là “Bên B”)</w:t>
      </w:r>
    </w:p>
    <w:p w:rsidR="00C83868" w:rsidRPr="003D28B0" w:rsidRDefault="00C83868" w:rsidP="00A66816">
      <w:pPr>
        <w:spacing w:before="120" w:after="0" w:line="320" w:lineRule="exact"/>
        <w:ind w:firstLine="562"/>
        <w:rPr>
          <w:rFonts w:ascii="Times New Roman" w:hAnsi="Times New Roman" w:cs="Times New Roman"/>
          <w:sz w:val="28"/>
          <w:szCs w:val="26"/>
        </w:rPr>
      </w:pPr>
      <w:r w:rsidRPr="003D28B0">
        <w:rPr>
          <w:rFonts w:ascii="Times New Roman" w:hAnsi="Times New Roman" w:cs="Times New Roman"/>
          <w:sz w:val="28"/>
          <w:szCs w:val="26"/>
        </w:rPr>
        <w:t xml:space="preserve">  Địa chỉ: </w:t>
      </w:r>
    </w:p>
    <w:p w:rsidR="00C83868" w:rsidRPr="003D28B0" w:rsidRDefault="00C83868" w:rsidP="00A66816">
      <w:pPr>
        <w:tabs>
          <w:tab w:val="left" w:pos="851"/>
          <w:tab w:val="left" w:pos="993"/>
        </w:tabs>
        <w:spacing w:before="120" w:after="0" w:line="320" w:lineRule="exact"/>
        <w:ind w:left="709"/>
        <w:jc w:val="both"/>
        <w:rPr>
          <w:rFonts w:ascii="Times New Roman" w:hAnsi="Times New Roman" w:cs="Times New Roman"/>
          <w:sz w:val="28"/>
          <w:szCs w:val="26"/>
        </w:rPr>
      </w:pPr>
      <w:r w:rsidRPr="003D28B0">
        <w:rPr>
          <w:rFonts w:ascii="Times New Roman" w:hAnsi="Times New Roman" w:cs="Times New Roman"/>
          <w:sz w:val="28"/>
          <w:szCs w:val="26"/>
        </w:rPr>
        <w:t>Điện thoại:</w:t>
      </w:r>
      <w:r w:rsidRPr="003D28B0">
        <w:rPr>
          <w:rFonts w:ascii="Times New Roman" w:hAnsi="Times New Roman" w:cs="Times New Roman"/>
          <w:sz w:val="28"/>
          <w:szCs w:val="26"/>
        </w:rPr>
        <w:tab/>
      </w:r>
      <w:r w:rsidRPr="003D28B0">
        <w:rPr>
          <w:rFonts w:ascii="Times New Roman" w:hAnsi="Times New Roman" w:cs="Times New Roman"/>
          <w:sz w:val="28"/>
          <w:szCs w:val="26"/>
        </w:rPr>
        <w:tab/>
        <w:t xml:space="preserve">     Fax: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Đại diện hợp pháp: </w:t>
      </w:r>
    </w:p>
    <w:p w:rsidR="00C83868" w:rsidRPr="003D28B0" w:rsidRDefault="00C83868" w:rsidP="00A66816">
      <w:pPr>
        <w:tabs>
          <w:tab w:val="left" w:pos="709"/>
          <w:tab w:val="left" w:pos="851"/>
        </w:tabs>
        <w:spacing w:before="120" w:after="0" w:line="320" w:lineRule="exact"/>
        <w:jc w:val="both"/>
        <w:rPr>
          <w:rFonts w:ascii="Times New Roman" w:hAnsi="Times New Roman" w:cs="Times New Roman"/>
          <w:b/>
          <w:sz w:val="28"/>
          <w:szCs w:val="26"/>
        </w:rPr>
      </w:pPr>
      <w:r w:rsidRPr="003D28B0">
        <w:rPr>
          <w:rFonts w:ascii="Times New Roman" w:hAnsi="Times New Roman" w:cs="Times New Roman"/>
          <w:sz w:val="28"/>
          <w:szCs w:val="26"/>
        </w:rPr>
        <w:t xml:space="preserve">Chức vụ: </w:t>
      </w:r>
    </w:p>
    <w:p w:rsidR="00C83868" w:rsidRPr="003D28B0" w:rsidRDefault="00C83868" w:rsidP="00A66816">
      <w:pPr>
        <w:tabs>
          <w:tab w:val="left" w:pos="1920"/>
        </w:tabs>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z w:val="28"/>
          <w:szCs w:val="26"/>
        </w:rPr>
        <w:sym w:font="Wingdings" w:char="F0FE"/>
      </w:r>
      <w:r w:rsidRPr="003D28B0">
        <w:rPr>
          <w:rFonts w:ascii="Times New Roman" w:hAnsi="Times New Roman" w:cs="Times New Roman"/>
          <w:snapToGrid w:val="0"/>
          <w:sz w:val="28"/>
          <w:szCs w:val="26"/>
        </w:rPr>
        <w:t xml:space="preserve">CMND/Thẻ CCCD   </w:t>
      </w:r>
      <w:r w:rsidRPr="003D28B0">
        <w:rPr>
          <w:rFonts w:ascii="Times New Roman" w:hAnsi="Times New Roman" w:cs="Times New Roman"/>
          <w:sz w:val="28"/>
          <w:szCs w:val="26"/>
        </w:rPr>
        <w:sym w:font="Wingdings" w:char="F0A8"/>
      </w:r>
      <w:r w:rsidRPr="003D28B0">
        <w:rPr>
          <w:rFonts w:ascii="Times New Roman" w:hAnsi="Times New Roman" w:cs="Times New Roman"/>
          <w:snapToGrid w:val="0"/>
          <w:sz w:val="28"/>
          <w:szCs w:val="26"/>
        </w:rPr>
        <w:t>Hộ chiếu còn thời hạn hiệu lực</w:t>
      </w:r>
    </w:p>
    <w:p w:rsidR="00C83868" w:rsidRPr="003D28B0" w:rsidRDefault="00C83868" w:rsidP="00A66816">
      <w:pPr>
        <w:spacing w:before="120" w:after="0" w:line="320" w:lineRule="exact"/>
        <w:ind w:firstLine="562"/>
        <w:rPr>
          <w:rFonts w:ascii="Times New Roman" w:hAnsi="Times New Roman" w:cs="Times New Roman"/>
          <w:snapToGrid w:val="0"/>
          <w:sz w:val="28"/>
          <w:szCs w:val="26"/>
        </w:rPr>
      </w:pPr>
      <w:r w:rsidRPr="003D28B0">
        <w:rPr>
          <w:rFonts w:ascii="Times New Roman" w:hAnsi="Times New Roman" w:cs="Times New Roman"/>
          <w:snapToGrid w:val="0"/>
          <w:sz w:val="28"/>
          <w:szCs w:val="26"/>
        </w:rPr>
        <w:t xml:space="preserve">  Số:</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Ngày cấp:</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 xml:space="preserve">   Nơi cấp: </w:t>
      </w:r>
    </w:p>
    <w:p w:rsidR="00C83868" w:rsidRPr="003D28B0" w:rsidRDefault="00C83868" w:rsidP="00A66816">
      <w:pPr>
        <w:tabs>
          <w:tab w:val="left" w:pos="-3240"/>
          <w:tab w:val="left" w:pos="993"/>
        </w:tabs>
        <w:spacing w:before="120" w:after="0" w:line="320" w:lineRule="exact"/>
        <w:ind w:firstLine="709"/>
        <w:jc w:val="both"/>
        <w:rPr>
          <w:rFonts w:ascii="Times New Roman" w:hAnsi="Times New Roman" w:cs="Times New Roman"/>
          <w:b/>
          <w:i/>
          <w:sz w:val="28"/>
          <w:szCs w:val="26"/>
        </w:rPr>
      </w:pPr>
      <w:r w:rsidRPr="003D28B0">
        <w:rPr>
          <w:rFonts w:ascii="Times New Roman" w:hAnsi="Times New Roman" w:cs="Times New Roman"/>
          <w:i/>
          <w:sz w:val="28"/>
          <w:szCs w:val="26"/>
        </w:rPr>
        <w:t xml:space="preserve">(Theo Giấy ủy quyền số     /UQ-….. ngày….. </w:t>
      </w:r>
      <w:r w:rsidRPr="003D28B0">
        <w:rPr>
          <w:rFonts w:ascii="Times New Roman" w:hAnsi="Times New Roman" w:cs="Times New Roman"/>
          <w:i/>
          <w:sz w:val="28"/>
          <w:szCs w:val="26"/>
        </w:rPr>
        <w:tab/>
        <w:t>của …(nếu có))</w:t>
      </w:r>
    </w:p>
    <w:p w:rsidR="00C83868" w:rsidRPr="003D28B0" w:rsidRDefault="00C83868" w:rsidP="00A66816">
      <w:pPr>
        <w:pStyle w:val="NormalWeb"/>
        <w:tabs>
          <w:tab w:val="left" w:pos="851"/>
        </w:tabs>
        <w:spacing w:before="120" w:beforeAutospacing="0" w:after="0" w:afterAutospacing="0" w:line="320" w:lineRule="exact"/>
        <w:ind w:firstLine="567"/>
        <w:jc w:val="both"/>
        <w:rPr>
          <w:sz w:val="28"/>
          <w:szCs w:val="28"/>
        </w:rPr>
      </w:pPr>
      <w:r w:rsidRPr="003D28B0">
        <w:rPr>
          <w:sz w:val="28"/>
          <w:szCs w:val="28"/>
          <w:lang w:val="da-DK"/>
        </w:rPr>
        <w:t>Sau khi thảo luận, hai bê</w:t>
      </w:r>
      <w:r w:rsidRPr="003D28B0">
        <w:rPr>
          <w:sz w:val="28"/>
          <w:szCs w:val="28"/>
        </w:rPr>
        <w:t xml:space="preserve">n </w:t>
      </w:r>
      <w:r w:rsidRPr="003D28B0">
        <w:rPr>
          <w:sz w:val="28"/>
          <w:szCs w:val="28"/>
          <w:lang w:val="da-DK"/>
        </w:rPr>
        <w:t xml:space="preserve">thống nhất ký Văn bản </w:t>
      </w:r>
      <w:r w:rsidR="008B60E7" w:rsidRPr="003D28B0">
        <w:rPr>
          <w:sz w:val="28"/>
          <w:szCs w:val="28"/>
          <w:lang w:val="da-DK"/>
        </w:rPr>
        <w:t>thay đổi</w:t>
      </w:r>
      <w:r w:rsidR="00583320" w:rsidRPr="003D28B0">
        <w:rPr>
          <w:b/>
          <w:sz w:val="28"/>
          <w:szCs w:val="28"/>
          <w:lang w:val="da-DK"/>
        </w:rPr>
        <w:t xml:space="preserve"> </w:t>
      </w:r>
      <w:r w:rsidRPr="003D28B0">
        <w:rPr>
          <w:sz w:val="28"/>
          <w:szCs w:val="28"/>
          <w:lang w:val="da-DK"/>
        </w:rPr>
        <w:t>ủy quyền thanh toán  điện/nước/dịch vụ viễn thông giữa Đơn vị sử dụng ngân sách....và Kho bạc Nhà nước......... về quyền và nghĩa vụ của các bên với các nội dung sau</w:t>
      </w:r>
      <w:r w:rsidRPr="003D28B0">
        <w:rPr>
          <w:sz w:val="28"/>
          <w:szCs w:val="28"/>
        </w:rPr>
        <w:t>:</w:t>
      </w:r>
    </w:p>
    <w:p w:rsidR="00C83868" w:rsidRPr="003D28B0" w:rsidRDefault="00C83868" w:rsidP="00A66816">
      <w:pPr>
        <w:pStyle w:val="NormalWeb"/>
        <w:spacing w:before="120" w:beforeAutospacing="0" w:after="0" w:afterAutospacing="0" w:line="320" w:lineRule="exact"/>
        <w:ind w:firstLine="720"/>
        <w:jc w:val="both"/>
        <w:rPr>
          <w:bCs/>
          <w:sz w:val="28"/>
          <w:szCs w:val="28"/>
        </w:rPr>
      </w:pPr>
      <w:r w:rsidRPr="003D28B0">
        <w:rPr>
          <w:b/>
          <w:bCs/>
          <w:sz w:val="28"/>
          <w:szCs w:val="28"/>
        </w:rPr>
        <w:t xml:space="preserve">Điều 1. </w:t>
      </w:r>
      <w:r w:rsidRPr="003D28B0">
        <w:rPr>
          <w:bCs/>
          <w:sz w:val="28"/>
          <w:szCs w:val="28"/>
        </w:rPr>
        <w:t xml:space="preserve">Bên A ủy quyền cho bên B được trích tự động từ tài khoản của bên A mở tại Kho bạc Nhà nước……. để thanh toán khoản chi điện/nước/dịch vụ viễn thông </w:t>
      </w:r>
      <w:r w:rsidR="00583320" w:rsidRPr="003D28B0">
        <w:rPr>
          <w:bCs/>
          <w:sz w:val="28"/>
          <w:szCs w:val="28"/>
        </w:rPr>
        <w:t>(</w:t>
      </w:r>
      <w:r w:rsidR="00583320" w:rsidRPr="003D28B0">
        <w:rPr>
          <w:bCs/>
          <w:sz w:val="28"/>
          <w:szCs w:val="28"/>
          <w:lang w:val="nl-NL"/>
        </w:rPr>
        <w:t>d</w:t>
      </w:r>
      <w:r w:rsidR="00583320" w:rsidRPr="003D28B0">
        <w:rPr>
          <w:bCs/>
          <w:sz w:val="28"/>
          <w:szCs w:val="28"/>
        </w:rPr>
        <w:t xml:space="preserve">ịch vụ điện thoại cố định </w:t>
      </w:r>
      <w:r w:rsidR="00583320" w:rsidRPr="003D28B0">
        <w:rPr>
          <w:bCs/>
          <w:sz w:val="28"/>
          <w:szCs w:val="28"/>
          <w:lang w:val="nl-NL"/>
        </w:rPr>
        <w:t xml:space="preserve">và </w:t>
      </w:r>
      <w:r w:rsidR="00583320" w:rsidRPr="003D28B0">
        <w:rPr>
          <w:bCs/>
          <w:sz w:val="28"/>
          <w:szCs w:val="28"/>
        </w:rPr>
        <w:t>dịch vụ truy cập internet cố định hàng tháng</w:t>
      </w:r>
      <w:r w:rsidR="00583320" w:rsidRPr="003D28B0">
        <w:rPr>
          <w:bCs/>
          <w:sz w:val="28"/>
          <w:szCs w:val="28"/>
          <w:lang w:val="nl-NL"/>
        </w:rPr>
        <w:t xml:space="preserve"> (không bao gồm trả trước cước dịch vụ) </w:t>
      </w:r>
      <w:r w:rsidR="00583320" w:rsidRPr="003D28B0">
        <w:rPr>
          <w:bCs/>
          <w:sz w:val="28"/>
          <w:szCs w:val="28"/>
        </w:rPr>
        <w:t>và dịch vụ điện thoại di động trả sau đứng tên đơn vị sử dụng ngân sách (nếu có)</w:t>
      </w:r>
      <w:r w:rsidR="00583320" w:rsidRPr="003D28B0">
        <w:rPr>
          <w:bCs/>
          <w:sz w:val="28"/>
          <w:szCs w:val="28"/>
          <w:lang w:val="nl-NL"/>
        </w:rPr>
        <w:t>.</w:t>
      </w:r>
    </w:p>
    <w:p w:rsidR="00C83868" w:rsidRPr="003D28B0" w:rsidRDefault="00C83868" w:rsidP="00A66816">
      <w:pPr>
        <w:pStyle w:val="NormalWeb"/>
        <w:spacing w:before="120" w:beforeAutospacing="0" w:after="0" w:afterAutospacing="0" w:line="320" w:lineRule="exact"/>
        <w:ind w:firstLine="720"/>
        <w:jc w:val="both"/>
        <w:rPr>
          <w:bCs/>
          <w:sz w:val="28"/>
          <w:szCs w:val="28"/>
        </w:rPr>
      </w:pPr>
      <w:r w:rsidRPr="003D28B0">
        <w:rPr>
          <w:bCs/>
          <w:sz w:val="28"/>
          <w:szCs w:val="28"/>
        </w:rPr>
        <w:t xml:space="preserve">Thông tin chi tiết bên A gửi cho bên B khi thực hiện ủy quyền trích tự động từ tài khoản của bên A mở tại Kho bạc Nhà nước… để thanh toán khoản chi điện/nước/dịch vụ viễn thông theo mẫu biểu đính kèm </w:t>
      </w:r>
      <w:r w:rsidR="003023F5" w:rsidRPr="003D28B0">
        <w:rPr>
          <w:bCs/>
          <w:sz w:val="28"/>
          <w:szCs w:val="28"/>
        </w:rPr>
        <w:t>Văn bản</w:t>
      </w:r>
      <w:r w:rsidRPr="003D28B0">
        <w:rPr>
          <w:bCs/>
          <w:sz w:val="28"/>
          <w:szCs w:val="28"/>
        </w:rPr>
        <w:t xml:space="preserve"> này. </w:t>
      </w:r>
    </w:p>
    <w:p w:rsidR="00C83868" w:rsidRPr="003D28B0" w:rsidRDefault="00C83868" w:rsidP="00A66816">
      <w:pPr>
        <w:pStyle w:val="NormalWeb"/>
        <w:tabs>
          <w:tab w:val="left" w:pos="630"/>
          <w:tab w:val="left" w:pos="851"/>
        </w:tabs>
        <w:spacing w:before="120" w:beforeAutospacing="0" w:after="0" w:afterAutospacing="0" w:line="320" w:lineRule="exact"/>
        <w:ind w:firstLine="360"/>
        <w:jc w:val="both"/>
        <w:rPr>
          <w:b/>
          <w:bCs/>
          <w:sz w:val="28"/>
          <w:szCs w:val="28"/>
        </w:rPr>
      </w:pPr>
      <w:r w:rsidRPr="003D28B0">
        <w:rPr>
          <w:b/>
          <w:bCs/>
          <w:sz w:val="28"/>
          <w:szCs w:val="28"/>
        </w:rPr>
        <w:tab/>
        <w:t>Điều 2. Hiệu lực thi hành:</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rPr>
        <w:tab/>
        <w:t xml:space="preserve">1. Văn bản </w:t>
      </w:r>
      <w:r w:rsidR="008B60E7" w:rsidRPr="003D28B0">
        <w:rPr>
          <w:sz w:val="28"/>
          <w:szCs w:val="28"/>
        </w:rPr>
        <w:t>thay đổi</w:t>
      </w:r>
      <w:r w:rsidR="00B66266" w:rsidRPr="003D28B0">
        <w:rPr>
          <w:b/>
          <w:sz w:val="28"/>
          <w:szCs w:val="28"/>
        </w:rPr>
        <w:t xml:space="preserve"> </w:t>
      </w:r>
      <w:r w:rsidRPr="003D28B0">
        <w:rPr>
          <w:sz w:val="28"/>
          <w:szCs w:val="28"/>
        </w:rPr>
        <w:t>ủy quyền này có hiệu lực và áp dụng thanh toán tự động từ ngày  …../…</w:t>
      </w:r>
      <w:r w:rsidR="008B60E7" w:rsidRPr="003D28B0">
        <w:rPr>
          <w:sz w:val="28"/>
          <w:szCs w:val="28"/>
        </w:rPr>
        <w:t>../</w:t>
      </w:r>
      <w:r w:rsidR="003A18C5" w:rsidRPr="003D28B0">
        <w:rPr>
          <w:sz w:val="28"/>
          <w:szCs w:val="28"/>
        </w:rPr>
        <w:t>…</w:t>
      </w:r>
      <w:r w:rsidR="008B60E7" w:rsidRPr="003D28B0">
        <w:rPr>
          <w:sz w:val="28"/>
          <w:szCs w:val="28"/>
        </w:rPr>
        <w:t>…</w:t>
      </w:r>
      <w:r w:rsidRPr="003D28B0">
        <w:rPr>
          <w:sz w:val="28"/>
          <w:szCs w:val="28"/>
        </w:rPr>
        <w:t>.</w:t>
      </w:r>
    </w:p>
    <w:p w:rsidR="00C83868" w:rsidRPr="003D28B0" w:rsidRDefault="00C83868" w:rsidP="00A66816">
      <w:pPr>
        <w:pStyle w:val="NormalWeb"/>
        <w:tabs>
          <w:tab w:val="left" w:pos="0"/>
        </w:tabs>
        <w:spacing w:before="120" w:beforeAutospacing="0" w:after="0" w:afterAutospacing="0" w:line="320" w:lineRule="exact"/>
        <w:jc w:val="both"/>
        <w:rPr>
          <w:sz w:val="28"/>
          <w:szCs w:val="28"/>
        </w:rPr>
      </w:pPr>
      <w:r w:rsidRPr="003D28B0">
        <w:rPr>
          <w:sz w:val="28"/>
          <w:szCs w:val="28"/>
        </w:rPr>
        <w:t xml:space="preserve">        2. Các quyền, nghĩa vụ của các bên tại Văn bản </w:t>
      </w:r>
      <w:r w:rsidR="00583320" w:rsidRPr="003D28B0">
        <w:rPr>
          <w:sz w:val="28"/>
          <w:szCs w:val="28"/>
        </w:rPr>
        <w:t xml:space="preserve">thay đổi </w:t>
      </w:r>
      <w:r w:rsidRPr="003D28B0">
        <w:rPr>
          <w:sz w:val="28"/>
          <w:szCs w:val="28"/>
        </w:rPr>
        <w:t xml:space="preserve">ủy quyền này chấm dứt khi các bên thống nhất bằng văn bản về việc chấm dứt Văn bản </w:t>
      </w:r>
      <w:r w:rsidR="00583320" w:rsidRPr="003D28B0">
        <w:rPr>
          <w:sz w:val="28"/>
          <w:szCs w:val="28"/>
        </w:rPr>
        <w:t xml:space="preserve">thay đổi </w:t>
      </w:r>
      <w:r w:rsidRPr="003D28B0">
        <w:rPr>
          <w:sz w:val="28"/>
          <w:szCs w:val="28"/>
        </w:rPr>
        <w:t>ủy quyền này.</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rPr>
        <w:lastRenderedPageBreak/>
        <w:tab/>
        <w:t xml:space="preserve">3. Tất cả các yêu cầu về sửa đổi, </w:t>
      </w:r>
      <w:r w:rsidR="00583320" w:rsidRPr="003D28B0">
        <w:rPr>
          <w:sz w:val="28"/>
          <w:szCs w:val="28"/>
        </w:rPr>
        <w:t>bổ sung nội dung hoặc chấm dứt v</w:t>
      </w:r>
      <w:r w:rsidRPr="003D28B0">
        <w:rPr>
          <w:sz w:val="28"/>
          <w:szCs w:val="28"/>
        </w:rPr>
        <w:t xml:space="preserve">ăn bản </w:t>
      </w:r>
      <w:r w:rsidR="00583320" w:rsidRPr="003D28B0">
        <w:rPr>
          <w:sz w:val="28"/>
          <w:szCs w:val="28"/>
        </w:rPr>
        <w:t xml:space="preserve">thay đổi </w:t>
      </w:r>
      <w:r w:rsidRPr="003D28B0">
        <w:rPr>
          <w:sz w:val="28"/>
          <w:szCs w:val="28"/>
        </w:rPr>
        <w:t>ủy quyền này phải được các bên thống nhất bằng văn bản.</w:t>
      </w:r>
    </w:p>
    <w:p w:rsidR="00C83868" w:rsidRPr="003D28B0" w:rsidRDefault="00C83868" w:rsidP="00A66816">
      <w:pPr>
        <w:pStyle w:val="NormalWeb"/>
        <w:tabs>
          <w:tab w:val="left" w:pos="0"/>
          <w:tab w:val="left" w:pos="567"/>
        </w:tabs>
        <w:spacing w:before="120" w:beforeAutospacing="0" w:after="0" w:afterAutospacing="0" w:line="320" w:lineRule="exact"/>
        <w:jc w:val="both"/>
        <w:rPr>
          <w:sz w:val="28"/>
          <w:szCs w:val="28"/>
        </w:rPr>
      </w:pPr>
      <w:r w:rsidRPr="003D28B0">
        <w:rPr>
          <w:sz w:val="28"/>
          <w:szCs w:val="28"/>
        </w:rPr>
        <w:tab/>
        <w:t xml:space="preserve">4. Văn bản </w:t>
      </w:r>
      <w:r w:rsidR="003023F5" w:rsidRPr="003D28B0">
        <w:rPr>
          <w:sz w:val="28"/>
          <w:szCs w:val="28"/>
        </w:rPr>
        <w:t>thay đổi</w:t>
      </w:r>
      <w:r w:rsidR="003023F5" w:rsidRPr="003D28B0">
        <w:rPr>
          <w:b/>
          <w:sz w:val="28"/>
          <w:szCs w:val="28"/>
        </w:rPr>
        <w:t xml:space="preserve"> </w:t>
      </w:r>
      <w:r w:rsidRPr="003D28B0">
        <w:rPr>
          <w:sz w:val="28"/>
          <w:szCs w:val="28"/>
        </w:rPr>
        <w:t>ủy quyền này được lập thành 04 (bốn) bản có giá trị pháp lý như nhau, mỗi bên giữ 02 (hai) bản để thực hiện./.</w:t>
      </w:r>
    </w:p>
    <w:p w:rsidR="00C83868" w:rsidRPr="003D28B0" w:rsidRDefault="00C83868" w:rsidP="00C83868">
      <w:pPr>
        <w:pStyle w:val="NormalWeb"/>
        <w:tabs>
          <w:tab w:val="left" w:pos="0"/>
          <w:tab w:val="left" w:pos="567"/>
        </w:tabs>
        <w:spacing w:before="120" w:beforeAutospacing="0" w:after="0" w:afterAutospacing="0" w:line="320" w:lineRule="exact"/>
        <w:jc w:val="both"/>
        <w:rPr>
          <w:sz w:val="28"/>
          <w:szCs w:val="28"/>
        </w:rPr>
      </w:pPr>
    </w:p>
    <w:tbl>
      <w:tblPr>
        <w:tblW w:w="0" w:type="auto"/>
        <w:tblCellSpacing w:w="0" w:type="dxa"/>
        <w:tblCellMar>
          <w:left w:w="0" w:type="dxa"/>
          <w:right w:w="0" w:type="dxa"/>
        </w:tblCellMar>
        <w:tblLook w:val="0000" w:firstRow="0" w:lastRow="0" w:firstColumn="0" w:lastColumn="0" w:noHBand="0" w:noVBand="0"/>
      </w:tblPr>
      <w:tblGrid>
        <w:gridCol w:w="4426"/>
        <w:gridCol w:w="4424"/>
      </w:tblGrid>
      <w:tr w:rsidR="00C83868" w:rsidRPr="003D28B0" w:rsidTr="00953C0B">
        <w:trPr>
          <w:trHeight w:val="2528"/>
          <w:tblCellSpacing w:w="0" w:type="dxa"/>
        </w:trPr>
        <w:tc>
          <w:tcPr>
            <w:tcW w:w="4426" w:type="dxa"/>
          </w:tcPr>
          <w:p w:rsidR="00C83868" w:rsidRPr="003D28B0" w:rsidRDefault="00C83868" w:rsidP="00C83868">
            <w:pPr>
              <w:tabs>
                <w:tab w:val="left" w:pos="90"/>
                <w:tab w:val="left" w:pos="180"/>
                <w:tab w:val="left" w:pos="489"/>
              </w:tabs>
              <w:spacing w:before="240" w:line="340" w:lineRule="exact"/>
              <w:jc w:val="center"/>
              <w:rPr>
                <w:rFonts w:ascii="Times New Roman" w:hAnsi="Times New Roman" w:cs="Times New Roman"/>
                <w:b/>
                <w:bCs/>
                <w:sz w:val="28"/>
                <w:szCs w:val="28"/>
                <w:lang w:val="nl-NL"/>
              </w:rPr>
            </w:pPr>
            <w:r w:rsidRPr="003D28B0">
              <w:rPr>
                <w:rFonts w:ascii="Times New Roman" w:hAnsi="Times New Roman" w:cs="Times New Roman"/>
                <w:b/>
                <w:bCs/>
                <w:sz w:val="28"/>
                <w:szCs w:val="28"/>
                <w:lang w:val="nl-NL"/>
              </w:rPr>
              <w:t>ĐẠI DIỆN BÊN A</w:t>
            </w:r>
          </w:p>
          <w:p w:rsidR="00C83868" w:rsidRPr="003D28B0" w:rsidRDefault="00C83868" w:rsidP="00C83868">
            <w:pPr>
              <w:spacing w:line="340" w:lineRule="exact"/>
              <w:jc w:val="center"/>
              <w:rPr>
                <w:rFonts w:ascii="Times New Roman" w:hAnsi="Times New Roman" w:cs="Times New Roman"/>
                <w:b/>
                <w:sz w:val="28"/>
                <w:szCs w:val="28"/>
                <w:lang w:val="nl-NL"/>
              </w:rPr>
            </w:pPr>
            <w:r w:rsidRPr="003D28B0">
              <w:rPr>
                <w:rFonts w:ascii="Times New Roman" w:hAnsi="Times New Roman" w:cs="Times New Roman"/>
                <w:b/>
                <w:sz w:val="28"/>
                <w:szCs w:val="28"/>
                <w:lang w:val="nl-NL"/>
              </w:rPr>
              <w:t>(Ký ghi rõ họ tên và đóng dấu)</w:t>
            </w:r>
          </w:p>
          <w:p w:rsidR="00C83868" w:rsidRPr="003D28B0" w:rsidRDefault="00C83868" w:rsidP="00C83868">
            <w:pPr>
              <w:spacing w:line="340" w:lineRule="exact"/>
              <w:jc w:val="center"/>
              <w:rPr>
                <w:rFonts w:ascii="Times New Roman" w:hAnsi="Times New Roman" w:cs="Times New Roman"/>
                <w:b/>
                <w:sz w:val="28"/>
                <w:szCs w:val="28"/>
                <w:lang w:val="nl-NL"/>
              </w:rPr>
            </w:pPr>
          </w:p>
          <w:p w:rsidR="00C83868" w:rsidRPr="003D28B0" w:rsidRDefault="00C83868" w:rsidP="00A66816">
            <w:pPr>
              <w:spacing w:line="340" w:lineRule="exact"/>
              <w:jc w:val="center"/>
              <w:rPr>
                <w:sz w:val="28"/>
                <w:szCs w:val="28"/>
                <w:lang w:val="nl-NL"/>
              </w:rPr>
            </w:pPr>
          </w:p>
        </w:tc>
        <w:tc>
          <w:tcPr>
            <w:tcW w:w="4424" w:type="dxa"/>
          </w:tcPr>
          <w:p w:rsidR="00C83868" w:rsidRPr="003D28B0" w:rsidRDefault="00C83868" w:rsidP="00C83868">
            <w:pPr>
              <w:tabs>
                <w:tab w:val="left" w:pos="90"/>
                <w:tab w:val="left" w:pos="180"/>
                <w:tab w:val="left" w:pos="489"/>
              </w:tabs>
              <w:spacing w:before="240" w:line="340" w:lineRule="exact"/>
              <w:jc w:val="center"/>
              <w:rPr>
                <w:rFonts w:ascii="Times New Roman" w:hAnsi="Times New Roman" w:cs="Times New Roman"/>
                <w:b/>
                <w:bCs/>
                <w:sz w:val="28"/>
                <w:szCs w:val="28"/>
                <w:lang w:val="nl-NL"/>
              </w:rPr>
            </w:pPr>
            <w:r w:rsidRPr="003D28B0">
              <w:rPr>
                <w:rFonts w:ascii="Times New Roman" w:hAnsi="Times New Roman" w:cs="Times New Roman"/>
                <w:b/>
                <w:bCs/>
                <w:sz w:val="28"/>
                <w:szCs w:val="28"/>
                <w:lang w:val="nl-NL"/>
              </w:rPr>
              <w:t>ĐẠI DIỆN BÊN B</w:t>
            </w:r>
          </w:p>
          <w:p w:rsidR="00C83868" w:rsidRPr="003D28B0" w:rsidRDefault="00C83868" w:rsidP="00C83868">
            <w:pPr>
              <w:spacing w:line="340" w:lineRule="exact"/>
              <w:jc w:val="center"/>
              <w:rPr>
                <w:rFonts w:ascii="Times New Roman" w:hAnsi="Times New Roman" w:cs="Times New Roman"/>
                <w:b/>
                <w:sz w:val="28"/>
                <w:szCs w:val="28"/>
                <w:lang w:val="nl-NL"/>
              </w:rPr>
            </w:pPr>
            <w:r w:rsidRPr="003D28B0">
              <w:rPr>
                <w:rFonts w:ascii="Times New Roman" w:hAnsi="Times New Roman" w:cs="Times New Roman"/>
                <w:b/>
                <w:sz w:val="28"/>
                <w:szCs w:val="28"/>
                <w:lang w:val="nl-NL"/>
              </w:rPr>
              <w:t>(Ký ghi rõ họ tên và đóng dấu)</w:t>
            </w:r>
          </w:p>
          <w:p w:rsidR="00C83868" w:rsidRPr="003D28B0" w:rsidRDefault="00C83868" w:rsidP="00C83868">
            <w:pPr>
              <w:tabs>
                <w:tab w:val="left" w:pos="90"/>
                <w:tab w:val="left" w:pos="180"/>
                <w:tab w:val="left" w:pos="489"/>
              </w:tabs>
              <w:spacing w:line="340" w:lineRule="exact"/>
              <w:jc w:val="center"/>
              <w:rPr>
                <w:rFonts w:ascii="Times New Roman" w:hAnsi="Times New Roman" w:cs="Times New Roman"/>
                <w:b/>
                <w:bCs/>
                <w:sz w:val="28"/>
                <w:szCs w:val="28"/>
                <w:lang w:val="nl-NL"/>
              </w:rPr>
            </w:pPr>
          </w:p>
          <w:p w:rsidR="00C83868" w:rsidRPr="003D28B0" w:rsidRDefault="00C83868" w:rsidP="00C83868">
            <w:pPr>
              <w:tabs>
                <w:tab w:val="left" w:pos="90"/>
                <w:tab w:val="left" w:pos="180"/>
                <w:tab w:val="left" w:pos="489"/>
              </w:tabs>
              <w:spacing w:line="340" w:lineRule="exact"/>
              <w:jc w:val="center"/>
              <w:rPr>
                <w:rFonts w:ascii="Times New Roman" w:hAnsi="Times New Roman" w:cs="Times New Roman"/>
                <w:b/>
                <w:bCs/>
                <w:sz w:val="28"/>
                <w:szCs w:val="28"/>
                <w:lang w:val="nl-NL"/>
              </w:rPr>
            </w:pPr>
          </w:p>
          <w:p w:rsidR="00C83868" w:rsidRPr="003D28B0" w:rsidRDefault="00C83868" w:rsidP="00C83868">
            <w:pPr>
              <w:tabs>
                <w:tab w:val="left" w:pos="90"/>
                <w:tab w:val="left" w:pos="180"/>
                <w:tab w:val="left" w:pos="489"/>
              </w:tabs>
              <w:spacing w:line="340" w:lineRule="exact"/>
              <w:jc w:val="center"/>
              <w:rPr>
                <w:rFonts w:ascii="Times New Roman" w:hAnsi="Times New Roman" w:cs="Times New Roman"/>
                <w:sz w:val="28"/>
                <w:szCs w:val="28"/>
              </w:rPr>
            </w:pPr>
          </w:p>
        </w:tc>
      </w:tr>
    </w:tbl>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3023F5" w:rsidRPr="003D28B0" w:rsidRDefault="003023F5"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C83868" w:rsidRPr="003D28B0" w:rsidRDefault="00C83868" w:rsidP="002642C8">
      <w:pPr>
        <w:pStyle w:val="NormalWeb"/>
        <w:spacing w:before="60" w:beforeAutospacing="0" w:after="60" w:afterAutospacing="0" w:line="340" w:lineRule="exact"/>
        <w:ind w:firstLine="720"/>
        <w:jc w:val="both"/>
        <w:rPr>
          <w:spacing w:val="-4"/>
          <w:sz w:val="28"/>
          <w:szCs w:val="28"/>
          <w:lang w:val="nl-NL"/>
        </w:rPr>
      </w:pPr>
    </w:p>
    <w:p w:rsidR="003A18C5" w:rsidRPr="003D28B0" w:rsidRDefault="003A18C5">
      <w:pPr>
        <w:rPr>
          <w:rFonts w:ascii="Times New Roman" w:eastAsia="Times New Roman" w:hAnsi="Times New Roman" w:cs="Times New Roman"/>
          <w:b/>
          <w:bCs/>
          <w:sz w:val="28"/>
          <w:szCs w:val="28"/>
          <w:lang w:eastAsia="vi-VN"/>
        </w:rPr>
      </w:pPr>
      <w:r w:rsidRPr="003D28B0">
        <w:rPr>
          <w:b/>
          <w:bCs/>
          <w:sz w:val="28"/>
          <w:szCs w:val="28"/>
        </w:rPr>
        <w:br w:type="page"/>
      </w:r>
    </w:p>
    <w:p w:rsidR="003023F5" w:rsidRPr="003D28B0" w:rsidRDefault="003023F5" w:rsidP="003023F5">
      <w:pPr>
        <w:pStyle w:val="NormalWeb"/>
        <w:tabs>
          <w:tab w:val="left" w:pos="851"/>
        </w:tabs>
        <w:spacing w:before="0" w:beforeAutospacing="0" w:after="0" w:afterAutospacing="0"/>
        <w:jc w:val="center"/>
        <w:rPr>
          <w:b/>
          <w:bCs/>
          <w:sz w:val="28"/>
          <w:szCs w:val="28"/>
          <w:lang w:val="nl-NL"/>
        </w:rPr>
      </w:pPr>
      <w:r w:rsidRPr="003D28B0">
        <w:rPr>
          <w:b/>
          <w:bCs/>
          <w:sz w:val="28"/>
          <w:szCs w:val="28"/>
        </w:rPr>
        <w:lastRenderedPageBreak/>
        <w:t>Mẫu số 01</w:t>
      </w:r>
      <w:r w:rsidRPr="003D28B0">
        <w:rPr>
          <w:b/>
          <w:bCs/>
          <w:sz w:val="28"/>
          <w:szCs w:val="28"/>
          <w:lang w:val="nl-NL"/>
        </w:rPr>
        <w:t>C</w:t>
      </w:r>
    </w:p>
    <w:p w:rsidR="003023F5" w:rsidRPr="003D28B0" w:rsidRDefault="003023F5" w:rsidP="003023F5">
      <w:pPr>
        <w:pStyle w:val="NormalWeb"/>
        <w:tabs>
          <w:tab w:val="left" w:pos="851"/>
        </w:tabs>
        <w:spacing w:before="0" w:beforeAutospacing="0" w:after="0" w:afterAutospacing="0"/>
        <w:jc w:val="center"/>
        <w:rPr>
          <w:b/>
          <w:bCs/>
          <w:sz w:val="28"/>
          <w:szCs w:val="28"/>
          <w:lang w:val="de-DE"/>
        </w:rPr>
      </w:pPr>
    </w:p>
    <w:p w:rsidR="003023F5" w:rsidRPr="003D28B0" w:rsidRDefault="003023F5" w:rsidP="003023F5">
      <w:pPr>
        <w:pStyle w:val="NormalWeb"/>
        <w:tabs>
          <w:tab w:val="left" w:pos="851"/>
        </w:tabs>
        <w:spacing w:before="0" w:beforeAutospacing="0" w:after="0" w:afterAutospacing="0"/>
        <w:jc w:val="center"/>
        <w:rPr>
          <w:b/>
          <w:bCs/>
          <w:sz w:val="28"/>
          <w:szCs w:val="28"/>
        </w:rPr>
      </w:pPr>
      <w:r w:rsidRPr="003D28B0">
        <w:rPr>
          <w:b/>
          <w:bCs/>
          <w:sz w:val="28"/>
          <w:szCs w:val="28"/>
        </w:rPr>
        <w:t>CỘNG HÒA XÃ HỘI CHỦ NGHĨA VIỆT NAM</w:t>
      </w:r>
      <w:r w:rsidRPr="003D28B0">
        <w:rPr>
          <w:sz w:val="28"/>
          <w:szCs w:val="28"/>
        </w:rPr>
        <w:br/>
      </w:r>
      <w:r w:rsidRPr="003D28B0">
        <w:rPr>
          <w:b/>
          <w:bCs/>
          <w:sz w:val="28"/>
          <w:szCs w:val="28"/>
        </w:rPr>
        <w:t xml:space="preserve">Độc lập - Tự do - Hạnh phúc </w:t>
      </w:r>
    </w:p>
    <w:p w:rsidR="003023F5" w:rsidRPr="003D28B0" w:rsidRDefault="003819EF" w:rsidP="003023F5">
      <w:pPr>
        <w:pStyle w:val="NormalWeb"/>
        <w:tabs>
          <w:tab w:val="left" w:pos="851"/>
        </w:tabs>
        <w:spacing w:before="0" w:beforeAutospacing="0" w:after="0" w:afterAutospacing="0"/>
        <w:ind w:left="720"/>
        <w:jc w:val="right"/>
        <w:rPr>
          <w:b/>
          <w:bCs/>
          <w:sz w:val="28"/>
          <w:szCs w:val="28"/>
          <w:lang w:val="de-DE"/>
        </w:rPr>
      </w:pPr>
      <w:r w:rsidRPr="003D28B0">
        <w:rPr>
          <w:b/>
          <w:bCs/>
          <w:noProof/>
          <w:sz w:val="28"/>
          <w:szCs w:val="28"/>
          <w:lang w:val="en-US" w:eastAsia="ja-JP"/>
        </w:rPr>
        <mc:AlternateContent>
          <mc:Choice Requires="wps">
            <w:drawing>
              <wp:anchor distT="4294967294" distB="4294967294" distL="114300" distR="114300" simplePos="0" relativeHeight="251665408" behindDoc="0" locked="0" layoutInCell="1" allowOverlap="1" wp14:anchorId="7E2ACEC4" wp14:editId="4B4B3B1A">
                <wp:simplePos x="0" y="0"/>
                <wp:positionH relativeFrom="margin">
                  <wp:align>center</wp:align>
                </wp:positionH>
                <wp:positionV relativeFrom="paragraph">
                  <wp:posOffset>49529</wp:posOffset>
                </wp:positionV>
                <wp:extent cx="22955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41399" id="Straight Connector 1" o:spid="_x0000_s1026" style="position:absolute;flip:y;z-index:25166540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3.9pt" to="180.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" strokecolor="black [3200]" strokeweight=".5pt">
                <v:stroke joinstyle="miter"/>
                <o:lock v:ext="edit" shapetype="f"/>
                <w10:wrap anchorx="margin"/>
              </v:line>
            </w:pict>
          </mc:Fallback>
        </mc:AlternateContent>
      </w:r>
    </w:p>
    <w:p w:rsidR="003023F5" w:rsidRPr="003D28B0" w:rsidRDefault="003023F5" w:rsidP="003023F5">
      <w:pPr>
        <w:pStyle w:val="NormalWeb"/>
        <w:tabs>
          <w:tab w:val="left" w:pos="851"/>
        </w:tabs>
        <w:spacing w:before="0" w:beforeAutospacing="0" w:after="0" w:afterAutospacing="0"/>
        <w:ind w:left="720"/>
        <w:jc w:val="right"/>
        <w:rPr>
          <w:bCs/>
          <w:i/>
          <w:sz w:val="28"/>
          <w:szCs w:val="28"/>
          <w:lang w:val="de-DE"/>
        </w:rPr>
      </w:pPr>
      <w:r w:rsidRPr="003D28B0">
        <w:rPr>
          <w:bCs/>
          <w:i/>
          <w:sz w:val="28"/>
          <w:szCs w:val="28"/>
          <w:lang w:val="de-DE"/>
        </w:rPr>
        <w:t>N</w:t>
      </w:r>
      <w:r w:rsidRPr="003D28B0">
        <w:rPr>
          <w:bCs/>
          <w:i/>
          <w:sz w:val="28"/>
          <w:szCs w:val="28"/>
        </w:rPr>
        <w:t>gày      tháng        năm 202</w:t>
      </w:r>
      <w:r w:rsidRPr="003D28B0">
        <w:rPr>
          <w:bCs/>
          <w:i/>
          <w:sz w:val="28"/>
          <w:szCs w:val="28"/>
          <w:lang w:val="de-DE"/>
        </w:rPr>
        <w:t>3</w:t>
      </w:r>
    </w:p>
    <w:p w:rsidR="003023F5" w:rsidRPr="003D28B0" w:rsidRDefault="003023F5" w:rsidP="003023F5">
      <w:pPr>
        <w:pStyle w:val="NormalWeb"/>
        <w:tabs>
          <w:tab w:val="left" w:pos="851"/>
        </w:tabs>
        <w:spacing w:before="0" w:beforeAutospacing="0" w:after="0" w:afterAutospacing="0"/>
        <w:ind w:left="720"/>
        <w:jc w:val="right"/>
        <w:rPr>
          <w:bCs/>
          <w:i/>
          <w:sz w:val="28"/>
          <w:szCs w:val="28"/>
        </w:rPr>
      </w:pPr>
    </w:p>
    <w:p w:rsidR="003023F5" w:rsidRPr="003D28B0" w:rsidRDefault="003023F5" w:rsidP="003023F5">
      <w:pPr>
        <w:pStyle w:val="NormalWeb"/>
        <w:tabs>
          <w:tab w:val="left" w:pos="851"/>
        </w:tabs>
        <w:spacing w:before="0" w:beforeAutospacing="0" w:after="120" w:afterAutospacing="0"/>
        <w:jc w:val="center"/>
        <w:rPr>
          <w:b/>
          <w:bCs/>
          <w:sz w:val="28"/>
          <w:szCs w:val="28"/>
        </w:rPr>
      </w:pPr>
      <w:r w:rsidRPr="003D28B0">
        <w:rPr>
          <w:b/>
          <w:bCs/>
          <w:sz w:val="28"/>
          <w:szCs w:val="28"/>
        </w:rPr>
        <w:t xml:space="preserve">VĂN BẢN </w:t>
      </w:r>
      <w:r w:rsidR="008B60E7" w:rsidRPr="003D28B0">
        <w:rPr>
          <w:b/>
          <w:bCs/>
          <w:sz w:val="28"/>
          <w:szCs w:val="28"/>
        </w:rPr>
        <w:t xml:space="preserve">CHẤM DỨT </w:t>
      </w:r>
      <w:r w:rsidRPr="003D28B0">
        <w:rPr>
          <w:b/>
          <w:bCs/>
          <w:sz w:val="28"/>
          <w:szCs w:val="28"/>
        </w:rPr>
        <w:t>ỦY QUYỀN THANH TOÁN KHOẢN CHI ĐIỆN/NƯỚC/DỊCH VỤ VIỄN THÔNG</w:t>
      </w:r>
    </w:p>
    <w:p w:rsidR="003023F5" w:rsidRPr="003D28B0" w:rsidRDefault="003023F5" w:rsidP="003023F5">
      <w:pPr>
        <w:pStyle w:val="NormalWeb"/>
        <w:shd w:val="clear" w:color="auto" w:fill="FFFFFF"/>
        <w:spacing w:before="0" w:beforeAutospacing="0" w:after="120" w:afterAutospacing="0" w:line="320" w:lineRule="exact"/>
        <w:ind w:firstLine="576"/>
        <w:jc w:val="both"/>
        <w:rPr>
          <w:sz w:val="28"/>
          <w:szCs w:val="28"/>
          <w:lang w:val="de-DE"/>
        </w:rPr>
      </w:pPr>
    </w:p>
    <w:p w:rsidR="003023F5" w:rsidRPr="003D28B0" w:rsidRDefault="003023F5" w:rsidP="00133B19">
      <w:pPr>
        <w:pStyle w:val="NormalWeb"/>
        <w:shd w:val="clear" w:color="auto" w:fill="FFFFFF"/>
        <w:spacing w:before="120" w:beforeAutospacing="0" w:after="0" w:afterAutospacing="0" w:line="340" w:lineRule="exact"/>
        <w:ind w:firstLine="576"/>
        <w:jc w:val="both"/>
        <w:rPr>
          <w:sz w:val="28"/>
          <w:szCs w:val="28"/>
          <w:shd w:val="clear" w:color="auto" w:fill="FFFFFF"/>
        </w:rPr>
      </w:pPr>
      <w:r w:rsidRPr="003D28B0">
        <w:rPr>
          <w:sz w:val="28"/>
          <w:szCs w:val="28"/>
        </w:rPr>
        <w:t>Căn cứ Bộ luật Dân sự số 91/2015/QH13 được Quốc hội Nước Cộng hòa xã hội chủ nghĩa Việt Nam khóa XIII, kỳ họp thứ 10 thông qua ngày 24/11/2015;</w:t>
      </w:r>
    </w:p>
    <w:p w:rsidR="003023F5" w:rsidRPr="003D28B0" w:rsidRDefault="003023F5" w:rsidP="00133B19">
      <w:pPr>
        <w:tabs>
          <w:tab w:val="left" w:pos="851"/>
          <w:tab w:val="left" w:pos="993"/>
        </w:tabs>
        <w:spacing w:before="120" w:after="0" w:line="340" w:lineRule="exact"/>
        <w:ind w:firstLine="576"/>
        <w:jc w:val="both"/>
        <w:rPr>
          <w:rFonts w:ascii="Times New Roman" w:hAnsi="Times New Roman" w:cs="Times New Roman"/>
          <w:sz w:val="28"/>
          <w:szCs w:val="28"/>
        </w:rPr>
      </w:pPr>
      <w:r w:rsidRPr="003D28B0">
        <w:rPr>
          <w:rFonts w:ascii="Times New Roman" w:hAnsi="Times New Roman" w:cs="Times New Roman"/>
          <w:sz w:val="28"/>
          <w:szCs w:val="28"/>
        </w:rPr>
        <w:t>Căn cứ Luật Ngân sách Nhà nước số 83/2015/QH13 ngày 25/06/2015 của Quốc hội nước Cộng hòa xã hội chủ nghĩa Việt Nam;</w:t>
      </w:r>
    </w:p>
    <w:p w:rsidR="003023F5" w:rsidRPr="003D28B0" w:rsidRDefault="003023F5" w:rsidP="00133B19">
      <w:pPr>
        <w:tabs>
          <w:tab w:val="left" w:pos="851"/>
          <w:tab w:val="left" w:pos="993"/>
        </w:tabs>
        <w:spacing w:before="120" w:after="0" w:line="340" w:lineRule="exact"/>
        <w:ind w:firstLine="576"/>
        <w:jc w:val="both"/>
        <w:rPr>
          <w:rFonts w:ascii="Times New Roman" w:hAnsi="Times New Roman" w:cs="Times New Roman"/>
          <w:sz w:val="28"/>
          <w:szCs w:val="28"/>
        </w:rPr>
      </w:pPr>
      <w:r w:rsidRPr="003D28B0">
        <w:rPr>
          <w:rFonts w:ascii="Times New Roman" w:hAnsi="Times New Roman" w:cs="Times New Roman"/>
          <w:sz w:val="28"/>
          <w:szCs w:val="28"/>
        </w:rPr>
        <w:t>Căn cứ Nghị định số 163/2016/NĐ-CP ngày 21/12/2016 của Chính phủ quy định chi tiết thi hành một số điều của Luật Ngân sách nhà nước;</w:t>
      </w:r>
    </w:p>
    <w:p w:rsidR="003023F5" w:rsidRPr="003D28B0" w:rsidRDefault="003023F5" w:rsidP="00133B19">
      <w:pPr>
        <w:tabs>
          <w:tab w:val="left" w:pos="0"/>
        </w:tabs>
        <w:spacing w:before="120" w:after="0" w:line="340" w:lineRule="exact"/>
        <w:ind w:firstLine="567"/>
        <w:jc w:val="both"/>
        <w:rPr>
          <w:rFonts w:ascii="Times New Roman" w:hAnsi="Times New Roman" w:cs="Times New Roman"/>
          <w:sz w:val="28"/>
          <w:szCs w:val="28"/>
          <w:lang w:val="nl-NL"/>
        </w:rPr>
      </w:pPr>
      <w:r w:rsidRPr="003D28B0">
        <w:rPr>
          <w:rFonts w:ascii="Times New Roman" w:hAnsi="Times New Roman" w:cs="Times New Roman"/>
          <w:sz w:val="28"/>
          <w:szCs w:val="28"/>
        </w:rPr>
        <w:t>Căn cứ Nghị định số</w:t>
      </w:r>
      <w:r w:rsidRPr="003D28B0">
        <w:rPr>
          <w:rFonts w:ascii="Times New Roman" w:hAnsi="Times New Roman" w:cs="Times New Roman"/>
          <w:sz w:val="28"/>
          <w:szCs w:val="28"/>
          <w:lang w:val="nl-NL"/>
        </w:rPr>
        <w:t xml:space="preserve"> 11/2020/NĐ-CP ngày 20/01/2020 của Chính phủ quy định về thủ tục hành chính thuộc lĩnh vực KBNN; </w:t>
      </w:r>
    </w:p>
    <w:p w:rsidR="003023F5" w:rsidRPr="003D28B0" w:rsidRDefault="003023F5" w:rsidP="00133B19">
      <w:pPr>
        <w:pStyle w:val="NormalWeb"/>
        <w:spacing w:before="120" w:beforeAutospacing="0" w:after="0" w:afterAutospacing="0" w:line="340" w:lineRule="exact"/>
        <w:ind w:firstLine="567"/>
        <w:jc w:val="both"/>
        <w:rPr>
          <w:iCs/>
          <w:sz w:val="28"/>
          <w:szCs w:val="28"/>
          <w:shd w:val="clear" w:color="auto" w:fill="FFFFFF"/>
          <w:lang w:val="nl-NL"/>
        </w:rPr>
      </w:pPr>
      <w:r w:rsidRPr="003D28B0">
        <w:rPr>
          <w:sz w:val="28"/>
          <w:szCs w:val="28"/>
          <w:lang w:val="nl-NL"/>
        </w:rPr>
        <w:t xml:space="preserve">Căn cứ </w:t>
      </w:r>
      <w:r w:rsidRPr="003D28B0">
        <w:rPr>
          <w:iCs/>
          <w:sz w:val="28"/>
          <w:szCs w:val="28"/>
          <w:shd w:val="clear" w:color="auto" w:fill="FFFFFF"/>
          <w:lang w:val="nl-NL"/>
        </w:rPr>
        <w:t>Thông tư số 62/2020/TT-BTC của Bộ Tài chính hướng dẫn kiểm soát, thanh toán các khoản chi thường xuyên từ ngân sách Nhà nước qua Kho bạc Nhà nước;</w:t>
      </w:r>
    </w:p>
    <w:p w:rsidR="003023F5" w:rsidRPr="003D28B0" w:rsidRDefault="003023F5" w:rsidP="00133B19">
      <w:pPr>
        <w:spacing w:before="120" w:after="0" w:line="340" w:lineRule="exact"/>
        <w:ind w:firstLine="567"/>
        <w:jc w:val="both"/>
        <w:rPr>
          <w:rFonts w:ascii="Times New Roman" w:hAnsi="Times New Roman" w:cs="Times New Roman"/>
          <w:iCs/>
          <w:sz w:val="28"/>
          <w:szCs w:val="28"/>
          <w:lang w:val="pt-BR"/>
        </w:rPr>
      </w:pPr>
      <w:r w:rsidRPr="003D28B0">
        <w:rPr>
          <w:rFonts w:ascii="Times New Roman" w:hAnsi="Times New Roman" w:cs="Times New Roman"/>
          <w:sz w:val="28"/>
          <w:szCs w:val="28"/>
          <w:lang w:val="pt-BR"/>
        </w:rPr>
        <w:t>Căn cứ</w:t>
      </w:r>
      <w:r w:rsidRPr="003D28B0">
        <w:rPr>
          <w:rFonts w:ascii="Times New Roman" w:hAnsi="Times New Roman" w:cs="Times New Roman"/>
          <w:iCs/>
          <w:sz w:val="28"/>
          <w:szCs w:val="28"/>
          <w:lang w:val="pt-BR"/>
        </w:rPr>
        <w:t xml:space="preserve"> Thỏa thuận giữa Kho bạc Nhà nước và Tổng công ty dịch vụ viễn thông về thanh toán tự động khoản chi dịch vụ viễn thông của đơn vị sử dụng ngân sách ký ngày 19/09/2022;</w:t>
      </w:r>
    </w:p>
    <w:p w:rsidR="003023F5" w:rsidRPr="003D28B0" w:rsidRDefault="003023F5" w:rsidP="00133B19">
      <w:pPr>
        <w:spacing w:before="120" w:after="0" w:line="340" w:lineRule="exact"/>
        <w:ind w:firstLine="567"/>
        <w:jc w:val="both"/>
        <w:rPr>
          <w:rFonts w:ascii="Times New Roman" w:hAnsi="Times New Roman" w:cs="Times New Roman"/>
          <w:sz w:val="28"/>
          <w:szCs w:val="28"/>
          <w:lang w:val="pt-BR"/>
        </w:rPr>
      </w:pPr>
      <w:r w:rsidRPr="003D28B0">
        <w:rPr>
          <w:rFonts w:ascii="Times New Roman" w:hAnsi="Times New Roman" w:cs="Times New Roman"/>
          <w:iCs/>
          <w:sz w:val="28"/>
          <w:szCs w:val="28"/>
          <w:lang w:val="pt-BR"/>
        </w:rPr>
        <w:t xml:space="preserve">Căn cứ </w:t>
      </w:r>
      <w:r w:rsidRPr="003D28B0">
        <w:rPr>
          <w:rFonts w:ascii="Times New Roman" w:hAnsi="Times New Roman" w:cs="Times New Roman"/>
          <w:sz w:val="28"/>
          <w:szCs w:val="28"/>
        </w:rPr>
        <w:t>Thỏa thuận sửa đổi, bổ sung một số điều Thỏa thuận giữa Kho bạc Nhà nước và Tổng Công ty dịch vụ viễn thông ký ngày 19/9/2022 về thanh toán tự động khoản chi dịch vụ viễn thông của đơn vị sử dụng ngân sách</w:t>
      </w:r>
      <w:r w:rsidRPr="003D28B0">
        <w:rPr>
          <w:rFonts w:ascii="Times New Roman" w:hAnsi="Times New Roman" w:cs="Times New Roman"/>
          <w:sz w:val="28"/>
          <w:szCs w:val="28"/>
          <w:lang w:val="de-DE"/>
        </w:rPr>
        <w:t xml:space="preserve"> ký ngày</w:t>
      </w:r>
      <w:r w:rsidR="003D28B0" w:rsidRPr="003D28B0">
        <w:rPr>
          <w:rFonts w:ascii="Times New Roman" w:hAnsi="Times New Roman" w:cs="Times New Roman"/>
          <w:sz w:val="28"/>
          <w:szCs w:val="28"/>
          <w:lang w:val="de-DE"/>
        </w:rPr>
        <w:t xml:space="preserve"> </w:t>
      </w:r>
      <w:r w:rsidR="003D28B0" w:rsidRPr="003D28B0">
        <w:rPr>
          <w:rFonts w:ascii="Times New Roman" w:hAnsi="Times New Roman" w:cs="Times New Roman"/>
          <w:sz w:val="28"/>
          <w:szCs w:val="28"/>
          <w:lang w:val="de-DE"/>
        </w:rPr>
        <w:t>21/04/2023</w:t>
      </w:r>
      <w:r w:rsidR="003D28B0" w:rsidRPr="003D28B0">
        <w:rPr>
          <w:rFonts w:ascii="Times New Roman" w:hAnsi="Times New Roman" w:cs="Times New Roman"/>
          <w:sz w:val="28"/>
          <w:szCs w:val="28"/>
          <w:lang w:val="de-DE"/>
        </w:rPr>
        <w:t>.</w:t>
      </w:r>
    </w:p>
    <w:p w:rsidR="003023F5" w:rsidRPr="003D28B0" w:rsidRDefault="003023F5" w:rsidP="00133B19">
      <w:pPr>
        <w:spacing w:before="120" w:after="0" w:line="340" w:lineRule="exact"/>
        <w:ind w:firstLine="567"/>
        <w:jc w:val="both"/>
        <w:rPr>
          <w:rFonts w:ascii="Times New Roman" w:hAnsi="Times New Roman" w:cs="Times New Roman"/>
          <w:iCs/>
          <w:sz w:val="28"/>
          <w:szCs w:val="28"/>
          <w:lang w:val="pt-BR"/>
        </w:rPr>
      </w:pPr>
      <w:r w:rsidRPr="003D28B0">
        <w:rPr>
          <w:rFonts w:ascii="Times New Roman" w:hAnsi="Times New Roman" w:cs="Times New Roman"/>
          <w:sz w:val="28"/>
          <w:szCs w:val="28"/>
          <w:lang w:val="pt-BR"/>
        </w:rPr>
        <w:t>Căn cứ</w:t>
      </w:r>
      <w:r w:rsidRPr="003D28B0">
        <w:rPr>
          <w:rFonts w:ascii="Times New Roman" w:hAnsi="Times New Roman" w:cs="Times New Roman"/>
          <w:iCs/>
          <w:sz w:val="28"/>
          <w:szCs w:val="28"/>
          <w:lang w:val="pt-BR"/>
        </w:rPr>
        <w:t xml:space="preserve"> Thỏa thuận giữa Kho bạc Nhà nước và</w:t>
      </w:r>
      <w:r w:rsidRPr="003D28B0">
        <w:rPr>
          <w:rFonts w:ascii="Times New Roman" w:hAnsi="Times New Roman" w:cs="Times New Roman"/>
          <w:bCs/>
          <w:sz w:val="28"/>
          <w:szCs w:val="28"/>
        </w:rPr>
        <w:t>Ngân hàng thương mại cổ phần Công thương Việt Nam</w:t>
      </w:r>
      <w:r w:rsidRPr="003D28B0">
        <w:rPr>
          <w:rFonts w:ascii="Times New Roman" w:hAnsi="Times New Roman" w:cs="Times New Roman"/>
          <w:iCs/>
          <w:sz w:val="28"/>
          <w:szCs w:val="28"/>
          <w:lang w:val="pt-BR"/>
        </w:rPr>
        <w:t xml:space="preserve">về thanh toán tự động khoản chi điện, nước của đơn vị sử dụng ngân sách ký ngày 19/09/2022. </w:t>
      </w:r>
    </w:p>
    <w:p w:rsidR="003023F5" w:rsidRPr="003D28B0" w:rsidRDefault="003023F5" w:rsidP="00133B19">
      <w:pPr>
        <w:spacing w:before="120" w:after="0" w:line="340" w:lineRule="exact"/>
        <w:ind w:firstLine="567"/>
        <w:jc w:val="both"/>
        <w:rPr>
          <w:rFonts w:ascii="Times New Roman" w:hAnsi="Times New Roman" w:cs="Times New Roman"/>
          <w:iCs/>
          <w:sz w:val="28"/>
          <w:szCs w:val="28"/>
          <w:lang w:val="pt-BR"/>
        </w:rPr>
      </w:pPr>
      <w:r w:rsidRPr="003D28B0">
        <w:rPr>
          <w:rFonts w:ascii="Times New Roman" w:hAnsi="Times New Roman" w:cs="Times New Roman"/>
          <w:iCs/>
          <w:sz w:val="28"/>
          <w:szCs w:val="28"/>
          <w:lang w:val="pt-BR"/>
        </w:rPr>
        <w:t xml:space="preserve">Căn cứ </w:t>
      </w:r>
      <w:r w:rsidRPr="003D28B0">
        <w:rPr>
          <w:rFonts w:ascii="Times New Roman" w:hAnsi="Times New Roman" w:cs="Times New Roman"/>
          <w:sz w:val="28"/>
          <w:szCs w:val="28"/>
        </w:rPr>
        <w:t xml:space="preserve">Thỏa thuận sửa đổi, bổ sung một số điều Thỏa thuận giữa Kho bạc Nhà nước và </w:t>
      </w:r>
      <w:r w:rsidRPr="003D28B0">
        <w:rPr>
          <w:rFonts w:ascii="Times New Roman" w:hAnsi="Times New Roman" w:cs="Times New Roman"/>
          <w:bCs/>
          <w:sz w:val="28"/>
          <w:szCs w:val="28"/>
        </w:rPr>
        <w:t>Ngân hàng thương mại cổ phần Công thương Việt Nam</w:t>
      </w:r>
      <w:r w:rsidRPr="003D28B0">
        <w:rPr>
          <w:rFonts w:ascii="Times New Roman" w:hAnsi="Times New Roman" w:cs="Times New Roman"/>
          <w:sz w:val="28"/>
          <w:szCs w:val="28"/>
        </w:rPr>
        <w:t xml:space="preserve"> ký ngày 19/9/2022 về thanh toán tự động khoản chi </w:t>
      </w:r>
      <w:r w:rsidRPr="003D28B0">
        <w:rPr>
          <w:rFonts w:ascii="Times New Roman" w:hAnsi="Times New Roman" w:cs="Times New Roman"/>
          <w:sz w:val="28"/>
          <w:szCs w:val="28"/>
          <w:lang w:val="pt-BR"/>
        </w:rPr>
        <w:t xml:space="preserve">điện, nước </w:t>
      </w:r>
      <w:r w:rsidRPr="003D28B0">
        <w:rPr>
          <w:rFonts w:ascii="Times New Roman" w:hAnsi="Times New Roman" w:cs="Times New Roman"/>
          <w:sz w:val="28"/>
          <w:szCs w:val="28"/>
        </w:rPr>
        <w:t>của đơn vị sử dụng ngân sách</w:t>
      </w:r>
      <w:r w:rsidRPr="003D28B0">
        <w:rPr>
          <w:rFonts w:ascii="Times New Roman" w:hAnsi="Times New Roman" w:cs="Times New Roman"/>
          <w:sz w:val="28"/>
          <w:szCs w:val="28"/>
          <w:lang w:val="de-DE"/>
        </w:rPr>
        <w:t xml:space="preserve"> ký ngày </w:t>
      </w:r>
      <w:r w:rsidR="003D28B0" w:rsidRPr="003D28B0">
        <w:rPr>
          <w:rFonts w:ascii="Times New Roman" w:hAnsi="Times New Roman" w:cs="Times New Roman"/>
          <w:sz w:val="28"/>
          <w:szCs w:val="28"/>
          <w:lang w:val="de-DE"/>
        </w:rPr>
        <w:t>21/04/2023</w:t>
      </w:r>
      <w:r w:rsidR="003D28B0" w:rsidRPr="003D28B0">
        <w:rPr>
          <w:rFonts w:ascii="Times New Roman" w:hAnsi="Times New Roman" w:cs="Times New Roman"/>
          <w:sz w:val="28"/>
          <w:szCs w:val="28"/>
          <w:lang w:val="de-DE"/>
        </w:rPr>
        <w:t>.</w:t>
      </w:r>
    </w:p>
    <w:p w:rsidR="003023F5" w:rsidRPr="003D28B0" w:rsidRDefault="003023F5" w:rsidP="00133B19">
      <w:pPr>
        <w:spacing w:before="120" w:after="0" w:line="340" w:lineRule="exact"/>
        <w:ind w:firstLine="567"/>
        <w:jc w:val="both"/>
        <w:rPr>
          <w:rFonts w:ascii="Times New Roman" w:hAnsi="Times New Roman" w:cs="Times New Roman"/>
          <w:iCs/>
          <w:sz w:val="28"/>
          <w:szCs w:val="28"/>
          <w:lang w:val="pt-BR"/>
        </w:rPr>
      </w:pPr>
      <w:r w:rsidRPr="003D28B0">
        <w:rPr>
          <w:rFonts w:ascii="Times New Roman" w:hAnsi="Times New Roman" w:cs="Times New Roman"/>
          <w:iCs/>
          <w:sz w:val="28"/>
          <w:szCs w:val="28"/>
          <w:lang w:val="pt-BR"/>
        </w:rPr>
        <w:t>Căn cứ Văn bản ủy quyền</w:t>
      </w:r>
      <w:r w:rsidR="00133B19" w:rsidRPr="003D28B0">
        <w:rPr>
          <w:rFonts w:ascii="Times New Roman" w:hAnsi="Times New Roman" w:cs="Times New Roman"/>
          <w:iCs/>
          <w:sz w:val="28"/>
          <w:szCs w:val="28"/>
          <w:lang w:val="pt-BR"/>
        </w:rPr>
        <w:t>/Văn bản thay đổi ủy quyền</w:t>
      </w:r>
      <w:r w:rsidRPr="003D28B0">
        <w:rPr>
          <w:rFonts w:ascii="Times New Roman" w:hAnsi="Times New Roman" w:cs="Times New Roman"/>
          <w:iCs/>
          <w:sz w:val="28"/>
          <w:szCs w:val="28"/>
          <w:lang w:val="pt-BR"/>
        </w:rPr>
        <w:t xml:space="preserve"> thanh toán khoản chi dịch vụ viễn thông giữa đơn vị sử dụng ngân sách......và  Kho bạc Nhà nước......... ngày....tháng....năm ....</w:t>
      </w:r>
    </w:p>
    <w:p w:rsidR="003023F5" w:rsidRPr="003D28B0" w:rsidRDefault="003023F5" w:rsidP="00133B19">
      <w:pPr>
        <w:tabs>
          <w:tab w:val="left" w:pos="0"/>
        </w:tabs>
        <w:spacing w:before="120" w:after="0" w:line="340" w:lineRule="exact"/>
        <w:ind w:firstLine="567"/>
        <w:jc w:val="both"/>
        <w:rPr>
          <w:rFonts w:ascii="Times New Roman" w:hAnsi="Times New Roman" w:cs="Times New Roman"/>
          <w:i/>
          <w:sz w:val="28"/>
          <w:szCs w:val="28"/>
        </w:rPr>
      </w:pPr>
      <w:r w:rsidRPr="003D28B0">
        <w:rPr>
          <w:rFonts w:ascii="Times New Roman" w:hAnsi="Times New Roman" w:cs="Times New Roman"/>
          <w:i/>
          <w:iCs/>
          <w:sz w:val="28"/>
          <w:szCs w:val="28"/>
          <w:lang w:val="pt-BR"/>
        </w:rPr>
        <w:lastRenderedPageBreak/>
        <w:t>Hôm nay</w:t>
      </w:r>
      <w:r w:rsidRPr="003D28B0">
        <w:rPr>
          <w:rFonts w:ascii="Times New Roman" w:hAnsi="Times New Roman" w:cs="Times New Roman"/>
          <w:i/>
          <w:sz w:val="28"/>
          <w:szCs w:val="28"/>
        </w:rPr>
        <w:t xml:space="preserve">, ngày  </w:t>
      </w:r>
      <w:r w:rsidR="008B60E7" w:rsidRPr="003D28B0">
        <w:rPr>
          <w:rFonts w:ascii="Times New Roman" w:hAnsi="Times New Roman" w:cs="Times New Roman"/>
          <w:i/>
          <w:sz w:val="28"/>
          <w:szCs w:val="28"/>
        </w:rPr>
        <w:t xml:space="preserve">      tháng             năm 20</w:t>
      </w:r>
      <w:r w:rsidR="008B60E7" w:rsidRPr="003D28B0">
        <w:rPr>
          <w:rFonts w:ascii="Times New Roman" w:hAnsi="Times New Roman" w:cs="Times New Roman"/>
          <w:i/>
          <w:sz w:val="28"/>
          <w:szCs w:val="28"/>
          <w:lang w:val="pt-BR"/>
        </w:rPr>
        <w:t>...</w:t>
      </w:r>
      <w:r w:rsidRPr="003D28B0">
        <w:rPr>
          <w:rFonts w:ascii="Times New Roman" w:hAnsi="Times New Roman" w:cs="Times New Roman"/>
          <w:i/>
          <w:sz w:val="28"/>
          <w:szCs w:val="28"/>
        </w:rPr>
        <w:t>, tại …, chúng tôi gồm:</w:t>
      </w:r>
    </w:p>
    <w:p w:rsidR="003023F5" w:rsidRPr="003D28B0" w:rsidRDefault="003023F5" w:rsidP="00133B19">
      <w:pPr>
        <w:tabs>
          <w:tab w:val="left" w:pos="720"/>
          <w:tab w:val="left" w:pos="993"/>
        </w:tabs>
        <w:spacing w:before="120" w:after="0" w:line="340" w:lineRule="exact"/>
        <w:ind w:firstLine="567"/>
        <w:jc w:val="both"/>
        <w:rPr>
          <w:rFonts w:ascii="Times New Roman" w:hAnsi="Times New Roman" w:cs="Times New Roman"/>
          <w:b/>
          <w:i/>
          <w:sz w:val="28"/>
          <w:szCs w:val="28"/>
        </w:rPr>
      </w:pPr>
      <w:r w:rsidRPr="003D28B0">
        <w:rPr>
          <w:rFonts w:ascii="Times New Roman" w:hAnsi="Times New Roman" w:cs="Times New Roman"/>
          <w:b/>
          <w:bCs/>
          <w:sz w:val="28"/>
          <w:szCs w:val="28"/>
        </w:rPr>
        <w:tab/>
        <w:t>1.BÊN ỦY QUYỀN: ĐƠN VỊ SỬ DỤNG NGÂN SÁCH …</w:t>
      </w:r>
      <w:r w:rsidRPr="003D28B0">
        <w:rPr>
          <w:rFonts w:ascii="Times New Roman" w:hAnsi="Times New Roman" w:cs="Times New Roman"/>
          <w:b/>
          <w:i/>
          <w:sz w:val="28"/>
          <w:szCs w:val="28"/>
        </w:rPr>
        <w:t>(sau đây gọi tắt là “Bên A”)</w:t>
      </w:r>
    </w:p>
    <w:p w:rsidR="003023F5" w:rsidRPr="003D28B0" w:rsidRDefault="003023F5" w:rsidP="00133B19">
      <w:pPr>
        <w:spacing w:before="120" w:after="0" w:line="340" w:lineRule="exact"/>
        <w:ind w:firstLine="562"/>
        <w:rPr>
          <w:rFonts w:ascii="Times New Roman" w:hAnsi="Times New Roman" w:cs="Times New Roman"/>
          <w:sz w:val="28"/>
          <w:szCs w:val="26"/>
        </w:rPr>
      </w:pPr>
      <w:r w:rsidRPr="003D28B0">
        <w:rPr>
          <w:rFonts w:ascii="Times New Roman" w:hAnsi="Times New Roman" w:cs="Times New Roman"/>
          <w:sz w:val="28"/>
          <w:szCs w:val="26"/>
        </w:rPr>
        <w:t xml:space="preserve">  Địa chỉ: </w:t>
      </w:r>
    </w:p>
    <w:p w:rsidR="003023F5" w:rsidRPr="003D28B0" w:rsidRDefault="003023F5" w:rsidP="00133B19">
      <w:pPr>
        <w:tabs>
          <w:tab w:val="left" w:pos="851"/>
          <w:tab w:val="left" w:pos="993"/>
        </w:tabs>
        <w:spacing w:before="120" w:after="0" w:line="340" w:lineRule="exact"/>
        <w:ind w:left="709"/>
        <w:jc w:val="both"/>
        <w:rPr>
          <w:rFonts w:ascii="Times New Roman" w:hAnsi="Times New Roman" w:cs="Times New Roman"/>
          <w:sz w:val="28"/>
          <w:szCs w:val="26"/>
        </w:rPr>
      </w:pPr>
      <w:r w:rsidRPr="003D28B0">
        <w:rPr>
          <w:rFonts w:ascii="Times New Roman" w:hAnsi="Times New Roman" w:cs="Times New Roman"/>
          <w:sz w:val="28"/>
          <w:szCs w:val="26"/>
        </w:rPr>
        <w:t>Điện thoại:</w:t>
      </w:r>
      <w:r w:rsidRPr="003D28B0">
        <w:rPr>
          <w:rFonts w:ascii="Times New Roman" w:hAnsi="Times New Roman" w:cs="Times New Roman"/>
          <w:sz w:val="28"/>
          <w:szCs w:val="26"/>
        </w:rPr>
        <w:tab/>
      </w:r>
      <w:r w:rsidRPr="003D28B0">
        <w:rPr>
          <w:rFonts w:ascii="Times New Roman" w:hAnsi="Times New Roman" w:cs="Times New Roman"/>
          <w:sz w:val="28"/>
          <w:szCs w:val="26"/>
        </w:rPr>
        <w:tab/>
        <w:t xml:space="preserve">     Fax: </w:t>
      </w:r>
    </w:p>
    <w:p w:rsidR="003023F5" w:rsidRPr="003D28B0" w:rsidRDefault="003023F5" w:rsidP="00133B19">
      <w:pPr>
        <w:tabs>
          <w:tab w:val="left" w:pos="709"/>
          <w:tab w:val="left" w:pos="851"/>
        </w:tabs>
        <w:spacing w:before="120" w:after="0" w:line="34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Đại diện hợp pháp: </w:t>
      </w:r>
    </w:p>
    <w:p w:rsidR="003023F5" w:rsidRPr="003D28B0" w:rsidRDefault="003023F5" w:rsidP="00133B19">
      <w:pPr>
        <w:tabs>
          <w:tab w:val="left" w:pos="709"/>
          <w:tab w:val="left" w:pos="851"/>
        </w:tabs>
        <w:spacing w:before="120" w:after="0" w:line="34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Chức vụ: </w:t>
      </w:r>
    </w:p>
    <w:p w:rsidR="003023F5" w:rsidRPr="003D28B0" w:rsidRDefault="003023F5" w:rsidP="00133B19">
      <w:pPr>
        <w:tabs>
          <w:tab w:val="left" w:pos="1920"/>
        </w:tabs>
        <w:spacing w:before="120" w:after="0" w:line="340" w:lineRule="exact"/>
        <w:ind w:firstLine="562"/>
        <w:rPr>
          <w:rFonts w:ascii="Times New Roman" w:hAnsi="Times New Roman" w:cs="Times New Roman"/>
          <w:snapToGrid w:val="0"/>
          <w:sz w:val="28"/>
          <w:szCs w:val="26"/>
        </w:rPr>
      </w:pPr>
      <w:r w:rsidRPr="003D28B0">
        <w:rPr>
          <w:rFonts w:ascii="Times New Roman" w:hAnsi="Times New Roman" w:cs="Times New Roman"/>
          <w:sz w:val="28"/>
          <w:szCs w:val="26"/>
        </w:rPr>
        <w:sym w:font="Wingdings" w:char="F0FE"/>
      </w:r>
      <w:r w:rsidRPr="003D28B0">
        <w:rPr>
          <w:rFonts w:ascii="Times New Roman" w:hAnsi="Times New Roman" w:cs="Times New Roman"/>
          <w:snapToGrid w:val="0"/>
          <w:sz w:val="28"/>
          <w:szCs w:val="26"/>
        </w:rPr>
        <w:t xml:space="preserve">CMND/Thẻ CCCD   </w:t>
      </w:r>
      <w:r w:rsidRPr="003D28B0">
        <w:rPr>
          <w:rFonts w:ascii="Times New Roman" w:hAnsi="Times New Roman" w:cs="Times New Roman"/>
          <w:sz w:val="28"/>
          <w:szCs w:val="26"/>
        </w:rPr>
        <w:sym w:font="Wingdings" w:char="F0A8"/>
      </w:r>
      <w:r w:rsidRPr="003D28B0">
        <w:rPr>
          <w:rFonts w:ascii="Times New Roman" w:hAnsi="Times New Roman" w:cs="Times New Roman"/>
          <w:snapToGrid w:val="0"/>
          <w:sz w:val="28"/>
          <w:szCs w:val="26"/>
        </w:rPr>
        <w:t>Hộ chiếu còn thời hạn hiệu lực</w:t>
      </w:r>
    </w:p>
    <w:p w:rsidR="003023F5" w:rsidRPr="003D28B0" w:rsidRDefault="003023F5" w:rsidP="00133B19">
      <w:pPr>
        <w:spacing w:before="120" w:after="0" w:line="340" w:lineRule="exact"/>
        <w:ind w:firstLine="562"/>
        <w:rPr>
          <w:rFonts w:ascii="Times New Roman" w:hAnsi="Times New Roman" w:cs="Times New Roman"/>
          <w:snapToGrid w:val="0"/>
          <w:sz w:val="28"/>
          <w:szCs w:val="26"/>
        </w:rPr>
      </w:pPr>
      <w:r w:rsidRPr="003D28B0">
        <w:rPr>
          <w:rFonts w:ascii="Times New Roman" w:hAnsi="Times New Roman" w:cs="Times New Roman"/>
          <w:snapToGrid w:val="0"/>
          <w:sz w:val="28"/>
          <w:szCs w:val="26"/>
        </w:rPr>
        <w:t xml:space="preserve">  Số:</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Ngày cấp:</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 xml:space="preserve">   Nơi cấp: </w:t>
      </w:r>
    </w:p>
    <w:p w:rsidR="003023F5" w:rsidRPr="003D28B0" w:rsidRDefault="003023F5" w:rsidP="00133B19">
      <w:pPr>
        <w:tabs>
          <w:tab w:val="left" w:pos="-3240"/>
          <w:tab w:val="left" w:pos="993"/>
        </w:tabs>
        <w:spacing w:before="120" w:after="0" w:line="340" w:lineRule="exact"/>
        <w:ind w:firstLine="709"/>
        <w:jc w:val="both"/>
        <w:rPr>
          <w:rFonts w:ascii="Times New Roman" w:hAnsi="Times New Roman" w:cs="Times New Roman"/>
          <w:b/>
          <w:i/>
          <w:sz w:val="28"/>
          <w:szCs w:val="26"/>
        </w:rPr>
      </w:pPr>
      <w:r w:rsidRPr="003D28B0">
        <w:rPr>
          <w:rFonts w:ascii="Times New Roman" w:hAnsi="Times New Roman" w:cs="Times New Roman"/>
          <w:i/>
          <w:sz w:val="28"/>
          <w:szCs w:val="26"/>
        </w:rPr>
        <w:t xml:space="preserve">(Theo Giấy ủy quyền số     /UQ-….. ngày….. </w:t>
      </w:r>
      <w:r w:rsidRPr="003D28B0">
        <w:rPr>
          <w:rFonts w:ascii="Times New Roman" w:hAnsi="Times New Roman" w:cs="Times New Roman"/>
          <w:i/>
          <w:sz w:val="28"/>
          <w:szCs w:val="26"/>
        </w:rPr>
        <w:tab/>
        <w:t>của …(nếu có))</w:t>
      </w:r>
    </w:p>
    <w:p w:rsidR="003023F5" w:rsidRPr="003D28B0" w:rsidRDefault="003023F5" w:rsidP="00133B19">
      <w:pPr>
        <w:tabs>
          <w:tab w:val="left" w:pos="720"/>
          <w:tab w:val="left" w:pos="993"/>
        </w:tabs>
        <w:spacing w:before="120" w:after="0" w:line="340" w:lineRule="exact"/>
        <w:ind w:firstLine="567"/>
        <w:jc w:val="both"/>
        <w:rPr>
          <w:rFonts w:ascii="Times New Roman" w:hAnsi="Times New Roman" w:cs="Times New Roman"/>
          <w:b/>
          <w:i/>
          <w:sz w:val="28"/>
          <w:szCs w:val="28"/>
        </w:rPr>
      </w:pPr>
      <w:r w:rsidRPr="003D28B0">
        <w:rPr>
          <w:rFonts w:ascii="Times New Roman" w:hAnsi="Times New Roman" w:cs="Times New Roman"/>
          <w:b/>
          <w:bCs/>
          <w:sz w:val="28"/>
          <w:szCs w:val="28"/>
        </w:rPr>
        <w:tab/>
        <w:t>2. BÊN NHẬN ỦY QUYỀN: KHO BẠC NHÀ NƯỚC….</w:t>
      </w:r>
      <w:r w:rsidRPr="003D28B0">
        <w:rPr>
          <w:rFonts w:ascii="Times New Roman" w:hAnsi="Times New Roman" w:cs="Times New Roman"/>
          <w:b/>
          <w:i/>
          <w:sz w:val="28"/>
          <w:szCs w:val="28"/>
        </w:rPr>
        <w:t>(sau đây gọi tắt là “Bên B”)</w:t>
      </w:r>
    </w:p>
    <w:p w:rsidR="003023F5" w:rsidRPr="003D28B0" w:rsidRDefault="003023F5" w:rsidP="00133B19">
      <w:pPr>
        <w:spacing w:before="120" w:after="0" w:line="340" w:lineRule="exact"/>
        <w:ind w:firstLine="562"/>
        <w:rPr>
          <w:rFonts w:ascii="Times New Roman" w:hAnsi="Times New Roman" w:cs="Times New Roman"/>
          <w:sz w:val="28"/>
          <w:szCs w:val="26"/>
        </w:rPr>
      </w:pPr>
      <w:r w:rsidRPr="003D28B0">
        <w:rPr>
          <w:rFonts w:ascii="Times New Roman" w:hAnsi="Times New Roman" w:cs="Times New Roman"/>
          <w:sz w:val="28"/>
          <w:szCs w:val="26"/>
        </w:rPr>
        <w:t xml:space="preserve">  Địa chỉ: </w:t>
      </w:r>
    </w:p>
    <w:p w:rsidR="003023F5" w:rsidRPr="003D28B0" w:rsidRDefault="003023F5" w:rsidP="00133B19">
      <w:pPr>
        <w:tabs>
          <w:tab w:val="left" w:pos="851"/>
          <w:tab w:val="left" w:pos="993"/>
        </w:tabs>
        <w:spacing w:before="120" w:after="0" w:line="340" w:lineRule="exact"/>
        <w:ind w:left="709"/>
        <w:jc w:val="both"/>
        <w:rPr>
          <w:rFonts w:ascii="Times New Roman" w:hAnsi="Times New Roman" w:cs="Times New Roman"/>
          <w:sz w:val="28"/>
          <w:szCs w:val="26"/>
        </w:rPr>
      </w:pPr>
      <w:r w:rsidRPr="003D28B0">
        <w:rPr>
          <w:rFonts w:ascii="Times New Roman" w:hAnsi="Times New Roman" w:cs="Times New Roman"/>
          <w:sz w:val="28"/>
          <w:szCs w:val="26"/>
        </w:rPr>
        <w:t>Điện thoại:</w:t>
      </w:r>
      <w:r w:rsidRPr="003D28B0">
        <w:rPr>
          <w:rFonts w:ascii="Times New Roman" w:hAnsi="Times New Roman" w:cs="Times New Roman"/>
          <w:sz w:val="28"/>
          <w:szCs w:val="26"/>
        </w:rPr>
        <w:tab/>
      </w:r>
      <w:r w:rsidRPr="003D28B0">
        <w:rPr>
          <w:rFonts w:ascii="Times New Roman" w:hAnsi="Times New Roman" w:cs="Times New Roman"/>
          <w:sz w:val="28"/>
          <w:szCs w:val="26"/>
        </w:rPr>
        <w:tab/>
        <w:t xml:space="preserve">     Fax: </w:t>
      </w:r>
    </w:p>
    <w:p w:rsidR="003023F5" w:rsidRPr="003D28B0" w:rsidRDefault="003023F5" w:rsidP="00133B19">
      <w:pPr>
        <w:tabs>
          <w:tab w:val="left" w:pos="709"/>
          <w:tab w:val="left" w:pos="851"/>
        </w:tabs>
        <w:spacing w:before="120" w:after="0" w:line="340" w:lineRule="exact"/>
        <w:jc w:val="both"/>
        <w:rPr>
          <w:rFonts w:ascii="Times New Roman" w:hAnsi="Times New Roman" w:cs="Times New Roman"/>
          <w:b/>
          <w:sz w:val="28"/>
          <w:szCs w:val="26"/>
        </w:rPr>
      </w:pPr>
      <w:r w:rsidRPr="003D28B0">
        <w:rPr>
          <w:rFonts w:ascii="Times New Roman" w:hAnsi="Times New Roman" w:cs="Times New Roman"/>
          <w:sz w:val="28"/>
          <w:szCs w:val="26"/>
        </w:rPr>
        <w:tab/>
        <w:t xml:space="preserve">Đại diện hợp pháp: </w:t>
      </w:r>
    </w:p>
    <w:p w:rsidR="003023F5" w:rsidRPr="003D28B0" w:rsidRDefault="003023F5" w:rsidP="00133B19">
      <w:pPr>
        <w:tabs>
          <w:tab w:val="left" w:pos="709"/>
          <w:tab w:val="left" w:pos="851"/>
        </w:tabs>
        <w:spacing w:before="120" w:after="0" w:line="340" w:lineRule="exact"/>
        <w:jc w:val="both"/>
        <w:rPr>
          <w:rFonts w:ascii="Times New Roman" w:hAnsi="Times New Roman" w:cs="Times New Roman"/>
          <w:b/>
          <w:sz w:val="28"/>
          <w:szCs w:val="26"/>
        </w:rPr>
      </w:pPr>
      <w:r w:rsidRPr="003D28B0">
        <w:rPr>
          <w:rFonts w:ascii="Times New Roman" w:hAnsi="Times New Roman" w:cs="Times New Roman"/>
          <w:sz w:val="28"/>
          <w:szCs w:val="26"/>
        </w:rPr>
        <w:t xml:space="preserve">Chức vụ: </w:t>
      </w:r>
    </w:p>
    <w:p w:rsidR="003023F5" w:rsidRPr="003D28B0" w:rsidRDefault="003023F5" w:rsidP="00133B19">
      <w:pPr>
        <w:tabs>
          <w:tab w:val="left" w:pos="1920"/>
        </w:tabs>
        <w:spacing w:before="120" w:after="0" w:line="340" w:lineRule="exact"/>
        <w:ind w:firstLine="562"/>
        <w:rPr>
          <w:rFonts w:ascii="Times New Roman" w:hAnsi="Times New Roman" w:cs="Times New Roman"/>
          <w:snapToGrid w:val="0"/>
          <w:sz w:val="28"/>
          <w:szCs w:val="26"/>
        </w:rPr>
      </w:pPr>
      <w:r w:rsidRPr="003D28B0">
        <w:rPr>
          <w:rFonts w:ascii="Times New Roman" w:hAnsi="Times New Roman" w:cs="Times New Roman"/>
          <w:sz w:val="28"/>
          <w:szCs w:val="26"/>
        </w:rPr>
        <w:sym w:font="Wingdings" w:char="F0FE"/>
      </w:r>
      <w:r w:rsidRPr="003D28B0">
        <w:rPr>
          <w:rFonts w:ascii="Times New Roman" w:hAnsi="Times New Roman" w:cs="Times New Roman"/>
          <w:snapToGrid w:val="0"/>
          <w:sz w:val="28"/>
          <w:szCs w:val="26"/>
        </w:rPr>
        <w:t xml:space="preserve">CMND/Thẻ CCCD   </w:t>
      </w:r>
      <w:r w:rsidRPr="003D28B0">
        <w:rPr>
          <w:rFonts w:ascii="Times New Roman" w:hAnsi="Times New Roman" w:cs="Times New Roman"/>
          <w:sz w:val="28"/>
          <w:szCs w:val="26"/>
        </w:rPr>
        <w:sym w:font="Wingdings" w:char="F0A8"/>
      </w:r>
      <w:r w:rsidRPr="003D28B0">
        <w:rPr>
          <w:rFonts w:ascii="Times New Roman" w:hAnsi="Times New Roman" w:cs="Times New Roman"/>
          <w:snapToGrid w:val="0"/>
          <w:sz w:val="28"/>
          <w:szCs w:val="26"/>
        </w:rPr>
        <w:t>Hộ chiếu còn thời hạn hiệu lực</w:t>
      </w:r>
    </w:p>
    <w:p w:rsidR="003023F5" w:rsidRPr="003D28B0" w:rsidRDefault="003023F5" w:rsidP="00133B19">
      <w:pPr>
        <w:spacing w:before="120" w:after="0" w:line="340" w:lineRule="exact"/>
        <w:ind w:firstLine="562"/>
        <w:rPr>
          <w:rFonts w:ascii="Times New Roman" w:hAnsi="Times New Roman" w:cs="Times New Roman"/>
          <w:snapToGrid w:val="0"/>
          <w:sz w:val="28"/>
          <w:szCs w:val="26"/>
        </w:rPr>
      </w:pPr>
      <w:r w:rsidRPr="003D28B0">
        <w:rPr>
          <w:rFonts w:ascii="Times New Roman" w:hAnsi="Times New Roman" w:cs="Times New Roman"/>
          <w:snapToGrid w:val="0"/>
          <w:sz w:val="28"/>
          <w:szCs w:val="26"/>
        </w:rPr>
        <w:t xml:space="preserve">  Số:</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Ngày cấp:</w:t>
      </w:r>
      <w:r w:rsidRPr="003D28B0">
        <w:rPr>
          <w:rFonts w:ascii="Times New Roman" w:hAnsi="Times New Roman" w:cs="Times New Roman"/>
          <w:snapToGrid w:val="0"/>
          <w:sz w:val="28"/>
          <w:szCs w:val="26"/>
        </w:rPr>
        <w:tab/>
      </w:r>
      <w:r w:rsidRPr="003D28B0">
        <w:rPr>
          <w:rFonts w:ascii="Times New Roman" w:hAnsi="Times New Roman" w:cs="Times New Roman"/>
          <w:snapToGrid w:val="0"/>
          <w:sz w:val="28"/>
          <w:szCs w:val="26"/>
        </w:rPr>
        <w:tab/>
        <w:t xml:space="preserve">   Nơi cấp: </w:t>
      </w:r>
    </w:p>
    <w:p w:rsidR="003023F5" w:rsidRPr="003D28B0" w:rsidRDefault="003023F5" w:rsidP="00133B19">
      <w:pPr>
        <w:tabs>
          <w:tab w:val="left" w:pos="-3240"/>
          <w:tab w:val="left" w:pos="993"/>
        </w:tabs>
        <w:spacing w:before="120" w:after="0" w:line="340" w:lineRule="exact"/>
        <w:ind w:firstLine="709"/>
        <w:jc w:val="both"/>
        <w:rPr>
          <w:rFonts w:ascii="Times New Roman" w:hAnsi="Times New Roman" w:cs="Times New Roman"/>
          <w:b/>
          <w:i/>
          <w:sz w:val="28"/>
          <w:szCs w:val="26"/>
        </w:rPr>
      </w:pPr>
      <w:r w:rsidRPr="003D28B0">
        <w:rPr>
          <w:rFonts w:ascii="Times New Roman" w:hAnsi="Times New Roman" w:cs="Times New Roman"/>
          <w:i/>
          <w:sz w:val="28"/>
          <w:szCs w:val="26"/>
        </w:rPr>
        <w:t xml:space="preserve">(Theo Giấy ủy quyền số     /UQ-….. ngày….. </w:t>
      </w:r>
      <w:r w:rsidRPr="003D28B0">
        <w:rPr>
          <w:rFonts w:ascii="Times New Roman" w:hAnsi="Times New Roman" w:cs="Times New Roman"/>
          <w:i/>
          <w:sz w:val="28"/>
          <w:szCs w:val="26"/>
        </w:rPr>
        <w:tab/>
        <w:t>của …(nếu có))</w:t>
      </w:r>
    </w:p>
    <w:p w:rsidR="003023F5" w:rsidRPr="003D28B0" w:rsidRDefault="003023F5" w:rsidP="00133B19">
      <w:pPr>
        <w:pStyle w:val="NormalWeb"/>
        <w:tabs>
          <w:tab w:val="left" w:pos="851"/>
        </w:tabs>
        <w:spacing w:before="120" w:beforeAutospacing="0" w:after="0" w:afterAutospacing="0" w:line="340" w:lineRule="exact"/>
        <w:ind w:firstLine="567"/>
        <w:jc w:val="both"/>
        <w:rPr>
          <w:sz w:val="28"/>
          <w:szCs w:val="28"/>
        </w:rPr>
      </w:pPr>
      <w:r w:rsidRPr="003D28B0">
        <w:rPr>
          <w:sz w:val="28"/>
          <w:szCs w:val="28"/>
          <w:lang w:val="da-DK"/>
        </w:rPr>
        <w:t>Sau khi thảo luận, hai bê</w:t>
      </w:r>
      <w:r w:rsidRPr="003D28B0">
        <w:rPr>
          <w:sz w:val="28"/>
          <w:szCs w:val="28"/>
        </w:rPr>
        <w:t xml:space="preserve">n </w:t>
      </w:r>
      <w:r w:rsidRPr="003D28B0">
        <w:rPr>
          <w:sz w:val="28"/>
          <w:szCs w:val="28"/>
          <w:lang w:val="da-DK"/>
        </w:rPr>
        <w:t xml:space="preserve">thống nhất ký Văn bản </w:t>
      </w:r>
      <w:r w:rsidR="008B60E7" w:rsidRPr="003D28B0">
        <w:rPr>
          <w:sz w:val="28"/>
          <w:szCs w:val="28"/>
          <w:lang w:val="da-DK"/>
        </w:rPr>
        <w:t xml:space="preserve">chấm dứt </w:t>
      </w:r>
      <w:r w:rsidRPr="003D28B0">
        <w:rPr>
          <w:sz w:val="28"/>
          <w:szCs w:val="28"/>
          <w:lang w:val="da-DK"/>
        </w:rPr>
        <w:t>ủy quyền thanh toán  điện/nước/dịch vụ viễn thông giữa Đơn vị sử dụng ngân sách....và Kho bạc Nhà nước......... với các nội dung sau</w:t>
      </w:r>
      <w:r w:rsidRPr="003D28B0">
        <w:rPr>
          <w:sz w:val="28"/>
          <w:szCs w:val="28"/>
        </w:rPr>
        <w:t>:</w:t>
      </w:r>
    </w:p>
    <w:p w:rsidR="008B60E7" w:rsidRPr="003D28B0" w:rsidRDefault="003023F5" w:rsidP="00133B19">
      <w:pPr>
        <w:pStyle w:val="NormalWeb"/>
        <w:spacing w:before="120" w:beforeAutospacing="0" w:after="0" w:afterAutospacing="0" w:line="340" w:lineRule="exact"/>
        <w:ind w:firstLine="720"/>
        <w:jc w:val="both"/>
        <w:rPr>
          <w:b/>
          <w:bCs/>
          <w:sz w:val="28"/>
          <w:szCs w:val="28"/>
        </w:rPr>
      </w:pPr>
      <w:r w:rsidRPr="003D28B0">
        <w:rPr>
          <w:b/>
          <w:bCs/>
          <w:sz w:val="28"/>
          <w:szCs w:val="28"/>
        </w:rPr>
        <w:t xml:space="preserve">Điều 1. </w:t>
      </w:r>
      <w:r w:rsidR="008B60E7" w:rsidRPr="003D28B0">
        <w:rPr>
          <w:bCs/>
          <w:sz w:val="28"/>
          <w:szCs w:val="28"/>
        </w:rPr>
        <w:t xml:space="preserve">Bên A và bên B đã ký văn bản ủy quyền tự động thanh toán khoản chi điện/nước/viễn thông ngày…..và Văn bản thay đổi ủy quyền tự động thanh toán khoản chi điện/nước/viễn thông ngày…..(nếu có). </w:t>
      </w:r>
    </w:p>
    <w:p w:rsidR="003023F5" w:rsidRPr="003D28B0" w:rsidRDefault="008B60E7" w:rsidP="00133B19">
      <w:pPr>
        <w:pStyle w:val="NormalWeb"/>
        <w:spacing w:before="120" w:beforeAutospacing="0" w:after="0" w:afterAutospacing="0" w:line="340" w:lineRule="exact"/>
        <w:ind w:firstLine="720"/>
        <w:jc w:val="both"/>
        <w:rPr>
          <w:bCs/>
          <w:sz w:val="28"/>
          <w:szCs w:val="28"/>
        </w:rPr>
      </w:pPr>
      <w:r w:rsidRPr="003D28B0">
        <w:rPr>
          <w:bCs/>
          <w:sz w:val="28"/>
          <w:szCs w:val="28"/>
        </w:rPr>
        <w:t xml:space="preserve">Bằng văn bản này </w:t>
      </w:r>
      <w:r w:rsidR="003023F5" w:rsidRPr="003D28B0">
        <w:rPr>
          <w:bCs/>
          <w:sz w:val="28"/>
          <w:szCs w:val="28"/>
        </w:rPr>
        <w:t xml:space="preserve">Bên A chấm dứt ủy quyền cho bên B được trích tự động từ tài khoản của bên A mở tại Kho bạc Nhà nước……. để thanh toán khoản chi điện/nước/dịch vụ viễn thông </w:t>
      </w:r>
      <w:r w:rsidR="00133B19" w:rsidRPr="003D28B0">
        <w:rPr>
          <w:bCs/>
          <w:sz w:val="28"/>
          <w:szCs w:val="28"/>
        </w:rPr>
        <w:t>(</w:t>
      </w:r>
      <w:r w:rsidR="00133B19" w:rsidRPr="003D28B0">
        <w:rPr>
          <w:bCs/>
          <w:sz w:val="28"/>
          <w:szCs w:val="28"/>
          <w:lang w:val="nl-NL"/>
        </w:rPr>
        <w:t>d</w:t>
      </w:r>
      <w:r w:rsidR="00133B19" w:rsidRPr="003D28B0">
        <w:rPr>
          <w:bCs/>
          <w:sz w:val="28"/>
          <w:szCs w:val="28"/>
        </w:rPr>
        <w:t xml:space="preserve">ịch vụ điện thoại cố định </w:t>
      </w:r>
      <w:r w:rsidR="00133B19" w:rsidRPr="003D28B0">
        <w:rPr>
          <w:bCs/>
          <w:sz w:val="28"/>
          <w:szCs w:val="28"/>
          <w:lang w:val="nl-NL"/>
        </w:rPr>
        <w:t xml:space="preserve">và </w:t>
      </w:r>
      <w:r w:rsidR="00133B19" w:rsidRPr="003D28B0">
        <w:rPr>
          <w:bCs/>
          <w:sz w:val="28"/>
          <w:szCs w:val="28"/>
        </w:rPr>
        <w:t>dịch vụ truy cập internet cố định hàng tháng</w:t>
      </w:r>
      <w:r w:rsidR="00133B19" w:rsidRPr="003D28B0">
        <w:rPr>
          <w:bCs/>
          <w:sz w:val="28"/>
          <w:szCs w:val="28"/>
          <w:lang w:val="nl-NL"/>
        </w:rPr>
        <w:t xml:space="preserve"> (không bao gồm trả trước cước dịch vụ) </w:t>
      </w:r>
      <w:r w:rsidR="00133B19" w:rsidRPr="003D28B0">
        <w:rPr>
          <w:bCs/>
          <w:sz w:val="28"/>
          <w:szCs w:val="28"/>
        </w:rPr>
        <w:t>và dịch vụ điện thoại di động trả sau đứng tên đơn vị sử dụng ngân sách (nếu có)</w:t>
      </w:r>
      <w:r w:rsidR="00133B19" w:rsidRPr="003D28B0">
        <w:rPr>
          <w:bCs/>
          <w:sz w:val="28"/>
          <w:szCs w:val="28"/>
          <w:lang w:val="nl-NL"/>
        </w:rPr>
        <w:t xml:space="preserve"> </w:t>
      </w:r>
      <w:r w:rsidR="003023F5" w:rsidRPr="003D28B0">
        <w:rPr>
          <w:bCs/>
          <w:sz w:val="28"/>
          <w:szCs w:val="28"/>
        </w:rPr>
        <w:t>cho nhà cung cấp dịch vụ</w:t>
      </w:r>
      <w:r w:rsidRPr="003D28B0">
        <w:rPr>
          <w:bCs/>
          <w:sz w:val="28"/>
          <w:szCs w:val="28"/>
        </w:rPr>
        <w:t xml:space="preserve"> theo văn bản ủy quyền và văn bản thay đổi ủy quyền (nếu có) nêu trên</w:t>
      </w:r>
      <w:r w:rsidR="003023F5" w:rsidRPr="003D28B0">
        <w:rPr>
          <w:bCs/>
          <w:sz w:val="28"/>
          <w:szCs w:val="28"/>
        </w:rPr>
        <w:t>.</w:t>
      </w:r>
    </w:p>
    <w:p w:rsidR="003023F5" w:rsidRPr="003D28B0" w:rsidRDefault="003023F5" w:rsidP="00133B19">
      <w:pPr>
        <w:pStyle w:val="NormalWeb"/>
        <w:tabs>
          <w:tab w:val="left" w:pos="630"/>
          <w:tab w:val="left" w:pos="851"/>
        </w:tabs>
        <w:spacing w:before="120" w:beforeAutospacing="0" w:after="0" w:afterAutospacing="0" w:line="340" w:lineRule="exact"/>
        <w:ind w:firstLine="360"/>
        <w:jc w:val="both"/>
        <w:rPr>
          <w:b/>
          <w:bCs/>
          <w:sz w:val="28"/>
          <w:szCs w:val="28"/>
        </w:rPr>
      </w:pPr>
      <w:r w:rsidRPr="003D28B0">
        <w:rPr>
          <w:b/>
          <w:bCs/>
          <w:sz w:val="28"/>
          <w:szCs w:val="28"/>
        </w:rPr>
        <w:tab/>
        <w:t>Điều 2. Hiệu lực thi hành:</w:t>
      </w:r>
    </w:p>
    <w:p w:rsidR="003023F5" w:rsidRPr="003D28B0" w:rsidRDefault="003023F5" w:rsidP="00133B19">
      <w:pPr>
        <w:pStyle w:val="NormalWeb"/>
        <w:tabs>
          <w:tab w:val="left" w:pos="0"/>
          <w:tab w:val="left" w:pos="567"/>
        </w:tabs>
        <w:spacing w:before="120" w:beforeAutospacing="0" w:after="0" w:afterAutospacing="0" w:line="340" w:lineRule="exact"/>
        <w:jc w:val="both"/>
        <w:rPr>
          <w:sz w:val="28"/>
          <w:szCs w:val="28"/>
        </w:rPr>
      </w:pPr>
      <w:r w:rsidRPr="003D28B0">
        <w:rPr>
          <w:sz w:val="28"/>
          <w:szCs w:val="28"/>
        </w:rPr>
        <w:tab/>
        <w:t xml:space="preserve">1. Văn bản </w:t>
      </w:r>
      <w:r w:rsidR="008B60E7" w:rsidRPr="003D28B0">
        <w:rPr>
          <w:sz w:val="28"/>
          <w:szCs w:val="28"/>
        </w:rPr>
        <w:t xml:space="preserve">chấm dứt </w:t>
      </w:r>
      <w:r w:rsidRPr="003D28B0">
        <w:rPr>
          <w:sz w:val="28"/>
          <w:szCs w:val="28"/>
        </w:rPr>
        <w:t xml:space="preserve">ủy quyền này có hiệu lực </w:t>
      </w:r>
      <w:r w:rsidR="008B60E7" w:rsidRPr="003D28B0">
        <w:rPr>
          <w:sz w:val="28"/>
          <w:szCs w:val="28"/>
        </w:rPr>
        <w:t>từ ngày  …../…../</w:t>
      </w:r>
      <w:r w:rsidR="003D28B0" w:rsidRPr="003D28B0">
        <w:rPr>
          <w:sz w:val="28"/>
          <w:szCs w:val="28"/>
        </w:rPr>
        <w:t>….</w:t>
      </w:r>
      <w:r w:rsidR="008B60E7" w:rsidRPr="003D28B0">
        <w:rPr>
          <w:sz w:val="28"/>
          <w:szCs w:val="28"/>
        </w:rPr>
        <w:t>…</w:t>
      </w:r>
      <w:r w:rsidRPr="003D28B0">
        <w:rPr>
          <w:sz w:val="28"/>
          <w:szCs w:val="28"/>
        </w:rPr>
        <w:t>.</w:t>
      </w:r>
    </w:p>
    <w:p w:rsidR="003023F5" w:rsidRPr="003D28B0" w:rsidRDefault="008B60E7" w:rsidP="00133B19">
      <w:pPr>
        <w:pStyle w:val="NormalWeb"/>
        <w:tabs>
          <w:tab w:val="left" w:pos="0"/>
          <w:tab w:val="left" w:pos="567"/>
        </w:tabs>
        <w:spacing w:before="120" w:beforeAutospacing="0" w:after="0" w:afterAutospacing="0" w:line="340" w:lineRule="exact"/>
        <w:jc w:val="both"/>
        <w:rPr>
          <w:sz w:val="28"/>
          <w:szCs w:val="28"/>
        </w:rPr>
      </w:pPr>
      <w:r w:rsidRPr="003D28B0">
        <w:rPr>
          <w:sz w:val="28"/>
          <w:szCs w:val="28"/>
        </w:rPr>
        <w:lastRenderedPageBreak/>
        <w:tab/>
        <w:t>2</w:t>
      </w:r>
      <w:r w:rsidR="003023F5" w:rsidRPr="003D28B0">
        <w:rPr>
          <w:sz w:val="28"/>
          <w:szCs w:val="28"/>
        </w:rPr>
        <w:t xml:space="preserve">. </w:t>
      </w:r>
      <w:r w:rsidRPr="003D28B0">
        <w:rPr>
          <w:sz w:val="28"/>
          <w:szCs w:val="28"/>
        </w:rPr>
        <w:t xml:space="preserve">Văn bản chấm dứt ủy quyền </w:t>
      </w:r>
      <w:r w:rsidR="003023F5" w:rsidRPr="003D28B0">
        <w:rPr>
          <w:sz w:val="28"/>
          <w:szCs w:val="28"/>
        </w:rPr>
        <w:t>này được lập thành 04 (bốn) bản có giá trị pháp lý như nhau, mỗi bên giữ 02 (hai) bản để thực hiện./.</w:t>
      </w:r>
    </w:p>
    <w:p w:rsidR="003023F5" w:rsidRPr="003D28B0" w:rsidRDefault="003023F5" w:rsidP="003023F5">
      <w:pPr>
        <w:pStyle w:val="NormalWeb"/>
        <w:tabs>
          <w:tab w:val="left" w:pos="0"/>
          <w:tab w:val="left" w:pos="567"/>
        </w:tabs>
        <w:spacing w:before="120" w:beforeAutospacing="0" w:after="0" w:afterAutospacing="0" w:line="320" w:lineRule="exact"/>
        <w:jc w:val="both"/>
        <w:rPr>
          <w:sz w:val="28"/>
          <w:szCs w:val="28"/>
        </w:rPr>
      </w:pPr>
    </w:p>
    <w:tbl>
      <w:tblPr>
        <w:tblW w:w="0" w:type="auto"/>
        <w:tblCellSpacing w:w="0" w:type="dxa"/>
        <w:tblCellMar>
          <w:left w:w="0" w:type="dxa"/>
          <w:right w:w="0" w:type="dxa"/>
        </w:tblCellMar>
        <w:tblLook w:val="0000" w:firstRow="0" w:lastRow="0" w:firstColumn="0" w:lastColumn="0" w:noHBand="0" w:noVBand="0"/>
      </w:tblPr>
      <w:tblGrid>
        <w:gridCol w:w="4426"/>
        <w:gridCol w:w="4424"/>
      </w:tblGrid>
      <w:tr w:rsidR="003D28B0" w:rsidRPr="003D28B0" w:rsidTr="003023F5">
        <w:trPr>
          <w:trHeight w:val="2528"/>
          <w:tblCellSpacing w:w="0" w:type="dxa"/>
        </w:trPr>
        <w:tc>
          <w:tcPr>
            <w:tcW w:w="4426" w:type="dxa"/>
          </w:tcPr>
          <w:p w:rsidR="003023F5" w:rsidRPr="003D28B0" w:rsidRDefault="003023F5" w:rsidP="003023F5">
            <w:pPr>
              <w:tabs>
                <w:tab w:val="left" w:pos="90"/>
                <w:tab w:val="left" w:pos="180"/>
                <w:tab w:val="left" w:pos="489"/>
              </w:tabs>
              <w:spacing w:before="240" w:line="340" w:lineRule="exact"/>
              <w:jc w:val="center"/>
              <w:rPr>
                <w:rFonts w:ascii="Times New Roman" w:hAnsi="Times New Roman" w:cs="Times New Roman"/>
                <w:b/>
                <w:bCs/>
                <w:sz w:val="28"/>
                <w:szCs w:val="28"/>
                <w:lang w:val="nl-NL"/>
              </w:rPr>
            </w:pPr>
            <w:r w:rsidRPr="003D28B0">
              <w:rPr>
                <w:rFonts w:ascii="Times New Roman" w:hAnsi="Times New Roman" w:cs="Times New Roman"/>
                <w:b/>
                <w:bCs/>
                <w:sz w:val="28"/>
                <w:szCs w:val="28"/>
                <w:lang w:val="nl-NL"/>
              </w:rPr>
              <w:t>ĐẠI DIỆN BÊN A</w:t>
            </w:r>
          </w:p>
          <w:p w:rsidR="003023F5" w:rsidRPr="003D28B0" w:rsidRDefault="003023F5" w:rsidP="003023F5">
            <w:pPr>
              <w:spacing w:line="340" w:lineRule="exact"/>
              <w:jc w:val="center"/>
              <w:rPr>
                <w:rFonts w:ascii="Times New Roman" w:hAnsi="Times New Roman" w:cs="Times New Roman"/>
                <w:b/>
                <w:sz w:val="28"/>
                <w:szCs w:val="28"/>
                <w:lang w:val="nl-NL"/>
              </w:rPr>
            </w:pPr>
            <w:r w:rsidRPr="003D28B0">
              <w:rPr>
                <w:rFonts w:ascii="Times New Roman" w:hAnsi="Times New Roman" w:cs="Times New Roman"/>
                <w:b/>
                <w:sz w:val="28"/>
                <w:szCs w:val="28"/>
                <w:lang w:val="nl-NL"/>
              </w:rPr>
              <w:t>(Ký ghi rõ họ tên và đóng dấu)</w:t>
            </w:r>
          </w:p>
          <w:p w:rsidR="003023F5" w:rsidRPr="003D28B0" w:rsidRDefault="003023F5" w:rsidP="003023F5">
            <w:pPr>
              <w:spacing w:line="340" w:lineRule="exact"/>
              <w:jc w:val="center"/>
              <w:rPr>
                <w:rFonts w:ascii="Times New Roman" w:hAnsi="Times New Roman" w:cs="Times New Roman"/>
                <w:b/>
                <w:sz w:val="28"/>
                <w:szCs w:val="28"/>
                <w:lang w:val="nl-NL"/>
              </w:rPr>
            </w:pPr>
          </w:p>
          <w:p w:rsidR="003023F5" w:rsidRPr="003D28B0" w:rsidRDefault="003023F5" w:rsidP="003023F5">
            <w:pPr>
              <w:spacing w:line="340" w:lineRule="exact"/>
              <w:jc w:val="center"/>
              <w:rPr>
                <w:sz w:val="28"/>
                <w:szCs w:val="28"/>
                <w:lang w:val="nl-NL"/>
              </w:rPr>
            </w:pPr>
          </w:p>
        </w:tc>
        <w:tc>
          <w:tcPr>
            <w:tcW w:w="4424" w:type="dxa"/>
          </w:tcPr>
          <w:p w:rsidR="003023F5" w:rsidRPr="003D28B0" w:rsidRDefault="003023F5" w:rsidP="003023F5">
            <w:pPr>
              <w:tabs>
                <w:tab w:val="left" w:pos="90"/>
                <w:tab w:val="left" w:pos="180"/>
                <w:tab w:val="left" w:pos="489"/>
              </w:tabs>
              <w:spacing w:before="240" w:line="340" w:lineRule="exact"/>
              <w:jc w:val="center"/>
              <w:rPr>
                <w:rFonts w:ascii="Times New Roman" w:hAnsi="Times New Roman" w:cs="Times New Roman"/>
                <w:b/>
                <w:bCs/>
                <w:sz w:val="28"/>
                <w:szCs w:val="28"/>
                <w:lang w:val="nl-NL"/>
              </w:rPr>
            </w:pPr>
            <w:r w:rsidRPr="003D28B0">
              <w:rPr>
                <w:rFonts w:ascii="Times New Roman" w:hAnsi="Times New Roman" w:cs="Times New Roman"/>
                <w:b/>
                <w:bCs/>
                <w:sz w:val="28"/>
                <w:szCs w:val="28"/>
                <w:lang w:val="nl-NL"/>
              </w:rPr>
              <w:t>ĐẠI DIỆN BÊN B</w:t>
            </w:r>
          </w:p>
          <w:p w:rsidR="003023F5" w:rsidRPr="003D28B0" w:rsidRDefault="003023F5" w:rsidP="003023F5">
            <w:pPr>
              <w:spacing w:line="340" w:lineRule="exact"/>
              <w:jc w:val="center"/>
              <w:rPr>
                <w:rFonts w:ascii="Times New Roman" w:hAnsi="Times New Roman" w:cs="Times New Roman"/>
                <w:b/>
                <w:sz w:val="28"/>
                <w:szCs w:val="28"/>
                <w:lang w:val="nl-NL"/>
              </w:rPr>
            </w:pPr>
            <w:r w:rsidRPr="003D28B0">
              <w:rPr>
                <w:rFonts w:ascii="Times New Roman" w:hAnsi="Times New Roman" w:cs="Times New Roman"/>
                <w:b/>
                <w:sz w:val="28"/>
                <w:szCs w:val="28"/>
                <w:lang w:val="nl-NL"/>
              </w:rPr>
              <w:t>(Ký ghi rõ họ tên và đóng dấu)</w:t>
            </w:r>
          </w:p>
          <w:p w:rsidR="003023F5" w:rsidRPr="003D28B0" w:rsidRDefault="003023F5" w:rsidP="003023F5">
            <w:pPr>
              <w:tabs>
                <w:tab w:val="left" w:pos="90"/>
                <w:tab w:val="left" w:pos="180"/>
                <w:tab w:val="left" w:pos="489"/>
              </w:tabs>
              <w:spacing w:line="340" w:lineRule="exact"/>
              <w:jc w:val="center"/>
              <w:rPr>
                <w:rFonts w:ascii="Times New Roman" w:hAnsi="Times New Roman" w:cs="Times New Roman"/>
                <w:b/>
                <w:bCs/>
                <w:sz w:val="28"/>
                <w:szCs w:val="28"/>
                <w:lang w:val="nl-NL"/>
              </w:rPr>
            </w:pPr>
          </w:p>
          <w:p w:rsidR="003023F5" w:rsidRPr="003D28B0" w:rsidRDefault="003023F5" w:rsidP="003023F5">
            <w:pPr>
              <w:tabs>
                <w:tab w:val="left" w:pos="90"/>
                <w:tab w:val="left" w:pos="180"/>
                <w:tab w:val="left" w:pos="489"/>
              </w:tabs>
              <w:spacing w:line="340" w:lineRule="exact"/>
              <w:jc w:val="center"/>
              <w:rPr>
                <w:rFonts w:ascii="Times New Roman" w:hAnsi="Times New Roman" w:cs="Times New Roman"/>
                <w:b/>
                <w:bCs/>
                <w:sz w:val="28"/>
                <w:szCs w:val="28"/>
                <w:lang w:val="nl-NL"/>
              </w:rPr>
            </w:pPr>
          </w:p>
          <w:p w:rsidR="003023F5" w:rsidRPr="003D28B0" w:rsidRDefault="003023F5" w:rsidP="003023F5">
            <w:pPr>
              <w:tabs>
                <w:tab w:val="left" w:pos="90"/>
                <w:tab w:val="left" w:pos="180"/>
                <w:tab w:val="left" w:pos="489"/>
              </w:tabs>
              <w:spacing w:line="340" w:lineRule="exact"/>
              <w:jc w:val="center"/>
              <w:rPr>
                <w:rFonts w:ascii="Times New Roman" w:hAnsi="Times New Roman" w:cs="Times New Roman"/>
                <w:sz w:val="28"/>
                <w:szCs w:val="28"/>
              </w:rPr>
            </w:pPr>
          </w:p>
        </w:tc>
      </w:tr>
    </w:tbl>
    <w:p w:rsidR="00A66816" w:rsidRPr="003D28B0" w:rsidRDefault="00A66816">
      <w:pPr>
        <w:rPr>
          <w:spacing w:val="-4"/>
          <w:sz w:val="28"/>
          <w:szCs w:val="28"/>
          <w:lang w:val="nl-NL"/>
        </w:rPr>
        <w:sectPr w:rsidR="00A66816" w:rsidRPr="003D28B0" w:rsidSect="00376106">
          <w:headerReference w:type="default" r:id="rId8"/>
          <w:footerReference w:type="default" r:id="rId9"/>
          <w:pgSz w:w="11906" w:h="16838" w:code="9"/>
          <w:pgMar w:top="1134" w:right="1134" w:bottom="1134" w:left="1701" w:header="709" w:footer="709" w:gutter="0"/>
          <w:cols w:space="708"/>
          <w:titlePg/>
          <w:docGrid w:linePitch="360"/>
        </w:sectPr>
      </w:pPr>
      <w:r w:rsidRPr="003D28B0">
        <w:rPr>
          <w:spacing w:val="-4"/>
          <w:sz w:val="28"/>
          <w:szCs w:val="28"/>
          <w:lang w:val="nl-NL"/>
        </w:rPr>
        <w:br w:type="page"/>
      </w:r>
    </w:p>
    <w:tbl>
      <w:tblPr>
        <w:tblW w:w="14585" w:type="dxa"/>
        <w:tblInd w:w="93" w:type="dxa"/>
        <w:tblLook w:val="04A0" w:firstRow="1" w:lastRow="0" w:firstColumn="1" w:lastColumn="0" w:noHBand="0" w:noVBand="1"/>
      </w:tblPr>
      <w:tblGrid>
        <w:gridCol w:w="595"/>
        <w:gridCol w:w="894"/>
        <w:gridCol w:w="880"/>
        <w:gridCol w:w="717"/>
        <w:gridCol w:w="880"/>
        <w:gridCol w:w="820"/>
        <w:gridCol w:w="1120"/>
        <w:gridCol w:w="840"/>
        <w:gridCol w:w="794"/>
        <w:gridCol w:w="760"/>
        <w:gridCol w:w="920"/>
        <w:gridCol w:w="1020"/>
        <w:gridCol w:w="858"/>
        <w:gridCol w:w="800"/>
        <w:gridCol w:w="1137"/>
        <w:gridCol w:w="800"/>
        <w:gridCol w:w="750"/>
      </w:tblGrid>
      <w:tr w:rsidR="003D28B0" w:rsidRPr="003D28B0" w:rsidTr="007E2072">
        <w:trPr>
          <w:trHeight w:val="300"/>
        </w:trPr>
        <w:tc>
          <w:tcPr>
            <w:tcW w:w="595"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jc w:val="center"/>
              <w:rPr>
                <w:rFonts w:ascii="Times New Roman" w:eastAsia="Times New Roman" w:hAnsi="Times New Roman" w:cs="Times New Roman"/>
                <w:sz w:val="20"/>
                <w:szCs w:val="20"/>
                <w:lang w:eastAsia="vi-VN"/>
              </w:rPr>
            </w:pPr>
            <w:bookmarkStart w:id="1" w:name="RANGE!A2:Q22"/>
            <w:bookmarkEnd w:id="1"/>
          </w:p>
        </w:tc>
        <w:tc>
          <w:tcPr>
            <w:tcW w:w="894" w:type="dxa"/>
            <w:tcBorders>
              <w:top w:val="nil"/>
              <w:left w:val="nil"/>
              <w:bottom w:val="nil"/>
              <w:right w:val="nil"/>
            </w:tcBorders>
            <w:shd w:val="clear" w:color="auto" w:fill="auto"/>
            <w:vAlign w:val="bottom"/>
            <w:hideMark/>
          </w:tcPr>
          <w:p w:rsidR="001B45EE" w:rsidRPr="003D28B0" w:rsidRDefault="001B45EE" w:rsidP="00A66816">
            <w:pPr>
              <w:spacing w:after="0" w:line="240" w:lineRule="auto"/>
              <w:jc w:val="center"/>
              <w:rPr>
                <w:rFonts w:ascii="Times New Roman" w:eastAsia="Times New Roman" w:hAnsi="Times New Roman" w:cs="Times New Roman"/>
                <w:sz w:val="20"/>
                <w:szCs w:val="20"/>
                <w:lang w:eastAsia="vi-VN"/>
              </w:rPr>
            </w:pPr>
          </w:p>
        </w:tc>
        <w:tc>
          <w:tcPr>
            <w:tcW w:w="880"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jc w:val="center"/>
              <w:rPr>
                <w:rFonts w:ascii="Times New Roman" w:eastAsia="Times New Roman" w:hAnsi="Times New Roman" w:cs="Times New Roman"/>
                <w:sz w:val="20"/>
                <w:szCs w:val="20"/>
                <w:lang w:eastAsia="vi-VN"/>
              </w:rPr>
            </w:pPr>
          </w:p>
        </w:tc>
        <w:tc>
          <w:tcPr>
            <w:tcW w:w="717"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jc w:val="center"/>
              <w:rPr>
                <w:rFonts w:ascii="Times New Roman" w:eastAsia="Times New Roman" w:hAnsi="Times New Roman" w:cs="Times New Roman"/>
                <w:sz w:val="20"/>
                <w:szCs w:val="20"/>
                <w:lang w:eastAsia="vi-VN"/>
              </w:rPr>
            </w:pPr>
          </w:p>
        </w:tc>
        <w:tc>
          <w:tcPr>
            <w:tcW w:w="880"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jc w:val="center"/>
              <w:rPr>
                <w:rFonts w:ascii="Times New Roman" w:eastAsia="Times New Roman" w:hAnsi="Times New Roman" w:cs="Times New Roman"/>
                <w:sz w:val="20"/>
                <w:szCs w:val="20"/>
                <w:lang w:eastAsia="vi-VN"/>
              </w:rPr>
            </w:pPr>
          </w:p>
        </w:tc>
        <w:tc>
          <w:tcPr>
            <w:tcW w:w="7132" w:type="dxa"/>
            <w:gridSpan w:val="8"/>
            <w:tcBorders>
              <w:top w:val="nil"/>
              <w:left w:val="nil"/>
              <w:bottom w:val="nil"/>
              <w:right w:val="nil"/>
            </w:tcBorders>
            <w:shd w:val="clear" w:color="auto" w:fill="auto"/>
            <w:noWrap/>
            <w:vAlign w:val="bottom"/>
            <w:hideMark/>
          </w:tcPr>
          <w:p w:rsidR="001B45EE" w:rsidRPr="003D28B0" w:rsidRDefault="001B45EE" w:rsidP="003D28B0">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b/>
                <w:bCs/>
                <w:sz w:val="28"/>
                <w:szCs w:val="28"/>
                <w:lang w:eastAsia="vi-VN"/>
              </w:rPr>
              <w:t>MẪU PHỤ LỤC</w:t>
            </w:r>
            <w:r w:rsidR="00B3593F" w:rsidRPr="003D28B0">
              <w:rPr>
                <w:rFonts w:ascii="Times New Roman" w:eastAsia="Times New Roman" w:hAnsi="Times New Roman" w:cs="Times New Roman"/>
                <w:b/>
                <w:bCs/>
                <w:sz w:val="28"/>
                <w:szCs w:val="28"/>
                <w:lang w:eastAsia="vi-VN"/>
              </w:rPr>
              <w:t xml:space="preserve"> </w:t>
            </w:r>
            <w:r w:rsidRPr="003D28B0">
              <w:rPr>
                <w:rFonts w:ascii="Times New Roman" w:eastAsia="Times New Roman" w:hAnsi="Times New Roman" w:cs="Times New Roman"/>
                <w:b/>
                <w:bCs/>
                <w:sz w:val="28"/>
                <w:szCs w:val="28"/>
                <w:lang w:eastAsia="vi-VN"/>
              </w:rPr>
              <w:t xml:space="preserve">THÔNG TIN ỦY QUYỀN </w:t>
            </w:r>
          </w:p>
        </w:tc>
        <w:tc>
          <w:tcPr>
            <w:tcW w:w="800"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rPr>
                <w:rFonts w:ascii="Times New Roman" w:eastAsia="Times New Roman" w:hAnsi="Times New Roman" w:cs="Times New Roman"/>
                <w:sz w:val="20"/>
                <w:szCs w:val="20"/>
                <w:lang w:eastAsia="vi-VN"/>
              </w:rPr>
            </w:pPr>
          </w:p>
        </w:tc>
        <w:tc>
          <w:tcPr>
            <w:tcW w:w="1137"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rPr>
                <w:rFonts w:ascii="Times New Roman" w:eastAsia="Times New Roman" w:hAnsi="Times New Roman" w:cs="Times New Roman"/>
                <w:sz w:val="20"/>
                <w:szCs w:val="20"/>
                <w:lang w:eastAsia="vi-VN"/>
              </w:rPr>
            </w:pPr>
          </w:p>
        </w:tc>
        <w:tc>
          <w:tcPr>
            <w:tcW w:w="800"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rPr>
                <w:rFonts w:ascii="Times New Roman" w:eastAsia="Times New Roman" w:hAnsi="Times New Roman" w:cs="Times New Roman"/>
                <w:sz w:val="20"/>
                <w:szCs w:val="20"/>
                <w:lang w:eastAsia="vi-VN"/>
              </w:rPr>
            </w:pPr>
          </w:p>
        </w:tc>
        <w:tc>
          <w:tcPr>
            <w:tcW w:w="750" w:type="dxa"/>
            <w:tcBorders>
              <w:top w:val="nil"/>
              <w:left w:val="nil"/>
              <w:bottom w:val="nil"/>
              <w:right w:val="nil"/>
            </w:tcBorders>
            <w:shd w:val="clear" w:color="auto" w:fill="auto"/>
            <w:noWrap/>
            <w:vAlign w:val="bottom"/>
            <w:hideMark/>
          </w:tcPr>
          <w:p w:rsidR="001B45EE" w:rsidRPr="003D28B0" w:rsidRDefault="001B45EE" w:rsidP="00A66816">
            <w:pPr>
              <w:spacing w:after="0" w:line="240" w:lineRule="auto"/>
              <w:rPr>
                <w:rFonts w:ascii="Times New Roman" w:eastAsia="Times New Roman" w:hAnsi="Times New Roman" w:cs="Times New Roman"/>
                <w:sz w:val="20"/>
                <w:szCs w:val="20"/>
                <w:lang w:eastAsia="vi-VN"/>
              </w:rPr>
            </w:pPr>
          </w:p>
        </w:tc>
      </w:tr>
      <w:tr w:rsidR="003D28B0" w:rsidRPr="003D28B0" w:rsidTr="00953C0B">
        <w:trPr>
          <w:trHeight w:val="600"/>
        </w:trPr>
        <w:tc>
          <w:tcPr>
            <w:tcW w:w="14585" w:type="dxa"/>
            <w:gridSpan w:val="17"/>
            <w:tcBorders>
              <w:top w:val="nil"/>
              <w:left w:val="nil"/>
              <w:bottom w:val="nil"/>
              <w:right w:val="nil"/>
            </w:tcBorders>
            <w:shd w:val="clear" w:color="auto" w:fill="auto"/>
            <w:hideMark/>
          </w:tcPr>
          <w:p w:rsidR="00A66816" w:rsidRPr="003D28B0" w:rsidRDefault="002B3AD6" w:rsidP="002B3AD6">
            <w:pPr>
              <w:spacing w:after="240" w:line="240" w:lineRule="auto"/>
              <w:rPr>
                <w:rFonts w:ascii="Times New Roman" w:eastAsia="Times New Roman" w:hAnsi="Times New Roman" w:cs="Times New Roman"/>
                <w:i/>
                <w:iCs/>
                <w:sz w:val="24"/>
                <w:szCs w:val="24"/>
                <w:lang w:eastAsia="vi-VN"/>
              </w:rPr>
            </w:pPr>
            <w:r w:rsidRPr="003D28B0">
              <w:rPr>
                <w:rFonts w:ascii="Times New Roman" w:eastAsia="Times New Roman" w:hAnsi="Times New Roman" w:cs="Times New Roman"/>
                <w:i/>
                <w:iCs/>
                <w:sz w:val="24"/>
                <w:szCs w:val="24"/>
                <w:lang w:eastAsia="vi-VN"/>
              </w:rPr>
              <w:t xml:space="preserve">(kèm theo Văn bản ủy quyền/ Văn bản thay đổi ủy quyền </w:t>
            </w:r>
            <w:r w:rsidR="00A66816" w:rsidRPr="003D28B0">
              <w:rPr>
                <w:rFonts w:ascii="Times New Roman" w:eastAsia="Times New Roman" w:hAnsi="Times New Roman" w:cs="Times New Roman"/>
                <w:i/>
                <w:iCs/>
                <w:sz w:val="24"/>
                <w:szCs w:val="24"/>
                <w:lang w:eastAsia="vi-VN"/>
              </w:rPr>
              <w:t xml:space="preserve">tự động thanh toán khoản chi </w:t>
            </w:r>
            <w:r w:rsidRPr="003D28B0">
              <w:rPr>
                <w:rFonts w:ascii="Times New Roman" w:eastAsia="Times New Roman" w:hAnsi="Times New Roman" w:cs="Times New Roman"/>
                <w:i/>
                <w:iCs/>
                <w:sz w:val="24"/>
                <w:szCs w:val="24"/>
                <w:lang w:eastAsia="vi-VN"/>
              </w:rPr>
              <w:t>điện/nước/viễn thông ngày ……</w:t>
            </w:r>
            <w:r w:rsidR="00A66816" w:rsidRPr="003D28B0">
              <w:rPr>
                <w:rFonts w:ascii="Times New Roman" w:eastAsia="Times New Roman" w:hAnsi="Times New Roman" w:cs="Times New Roman"/>
                <w:i/>
                <w:iCs/>
                <w:sz w:val="24"/>
                <w:szCs w:val="24"/>
                <w:lang w:eastAsia="vi-VN"/>
              </w:rPr>
              <w:t>ký giữa (tên ĐVSDNS) và KBNN………</w:t>
            </w:r>
            <w:r w:rsidRPr="003D28B0">
              <w:rPr>
                <w:rFonts w:ascii="Times New Roman" w:eastAsia="Times New Roman" w:hAnsi="Times New Roman" w:cs="Times New Roman"/>
                <w:i/>
                <w:iCs/>
                <w:sz w:val="24"/>
                <w:szCs w:val="24"/>
                <w:lang w:eastAsia="vi-VN"/>
              </w:rPr>
              <w:t>)</w:t>
            </w:r>
          </w:p>
        </w:tc>
      </w:tr>
      <w:tr w:rsidR="003D28B0" w:rsidRPr="003D28B0" w:rsidTr="00953C0B">
        <w:trPr>
          <w:trHeight w:val="300"/>
        </w:trPr>
        <w:tc>
          <w:tcPr>
            <w:tcW w:w="595"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p>
        </w:tc>
        <w:tc>
          <w:tcPr>
            <w:tcW w:w="894" w:type="dxa"/>
            <w:tcBorders>
              <w:top w:val="nil"/>
              <w:left w:val="nil"/>
              <w:bottom w:val="nil"/>
              <w:right w:val="nil"/>
            </w:tcBorders>
            <w:shd w:val="clear" w:color="auto" w:fill="auto"/>
            <w:vAlign w:val="bottom"/>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p>
        </w:tc>
        <w:tc>
          <w:tcPr>
            <w:tcW w:w="88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p>
        </w:tc>
        <w:tc>
          <w:tcPr>
            <w:tcW w:w="717"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p>
        </w:tc>
        <w:tc>
          <w:tcPr>
            <w:tcW w:w="88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p>
        </w:tc>
        <w:tc>
          <w:tcPr>
            <w:tcW w:w="8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p>
        </w:tc>
        <w:tc>
          <w:tcPr>
            <w:tcW w:w="11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p>
        </w:tc>
        <w:tc>
          <w:tcPr>
            <w:tcW w:w="84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794"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76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9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10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58"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0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1137"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0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75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r>
      <w:tr w:rsidR="003D28B0" w:rsidRPr="003D28B0" w:rsidTr="00953C0B">
        <w:trPr>
          <w:trHeight w:val="114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STT</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Dịch vụ ủy quyền </w:t>
            </w:r>
          </w:p>
        </w:tc>
        <w:tc>
          <w:tcPr>
            <w:tcW w:w="3297" w:type="dxa"/>
            <w:gridSpan w:val="4"/>
            <w:tcBorders>
              <w:top w:val="single" w:sz="4" w:space="0" w:color="auto"/>
              <w:left w:val="nil"/>
              <w:bottom w:val="single" w:sz="4" w:space="0" w:color="auto"/>
              <w:right w:val="single" w:sz="4" w:space="0" w:color="auto"/>
            </w:tcBorders>
            <w:shd w:val="clear" w:color="auto" w:fill="auto"/>
            <w:noWrap/>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Thông tin nhà cung cấp dịch vụ </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816" w:rsidRPr="003D28B0" w:rsidRDefault="00A66816" w:rsidP="002B3AD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Tổng số tiền khoán cước điện thoại bàn tại đơn vị theo tháng (nếu có)</w:t>
            </w:r>
          </w:p>
        </w:tc>
        <w:tc>
          <w:tcPr>
            <w:tcW w:w="8679" w:type="dxa"/>
            <w:gridSpan w:val="10"/>
            <w:tcBorders>
              <w:top w:val="single" w:sz="4" w:space="0" w:color="auto"/>
              <w:left w:val="nil"/>
              <w:bottom w:val="single" w:sz="4" w:space="0" w:color="auto"/>
              <w:right w:val="single" w:sz="4" w:space="0" w:color="auto"/>
            </w:tcBorders>
            <w:shd w:val="clear" w:color="auto" w:fill="auto"/>
            <w:noWrap/>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Thông tin hạch toán </w:t>
            </w:r>
          </w:p>
        </w:tc>
      </w:tr>
      <w:tr w:rsidR="003D28B0" w:rsidRPr="003D28B0" w:rsidTr="00953C0B">
        <w:trPr>
          <w:trHeight w:val="1095"/>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p>
        </w:tc>
        <w:tc>
          <w:tcPr>
            <w:tcW w:w="88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Mã khách hàng </w:t>
            </w:r>
          </w:p>
        </w:tc>
        <w:tc>
          <w:tcPr>
            <w:tcW w:w="717"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Mã thanh toán </w:t>
            </w:r>
          </w:p>
        </w:tc>
        <w:tc>
          <w:tcPr>
            <w:tcW w:w="88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Mã nhà cung cấp dịch vụ </w:t>
            </w:r>
          </w:p>
        </w:tc>
        <w:tc>
          <w:tcPr>
            <w:tcW w:w="82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Tên nhà cung cấp dịch vụ</w:t>
            </w: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p>
        </w:tc>
        <w:tc>
          <w:tcPr>
            <w:tcW w:w="84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TKKT</w:t>
            </w:r>
          </w:p>
        </w:tc>
        <w:tc>
          <w:tcPr>
            <w:tcW w:w="794"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NDKT</w:t>
            </w:r>
          </w:p>
        </w:tc>
        <w:tc>
          <w:tcPr>
            <w:tcW w:w="76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cấp Ngân sách</w:t>
            </w:r>
          </w:p>
        </w:tc>
        <w:tc>
          <w:tcPr>
            <w:tcW w:w="92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đơn vị quan hệ ngân sách</w:t>
            </w:r>
          </w:p>
        </w:tc>
        <w:tc>
          <w:tcPr>
            <w:tcW w:w="102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địa bàn hành chính</w:t>
            </w:r>
          </w:p>
        </w:tc>
        <w:tc>
          <w:tcPr>
            <w:tcW w:w="858"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chương</w:t>
            </w:r>
          </w:p>
        </w:tc>
        <w:tc>
          <w:tcPr>
            <w:tcW w:w="80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ngành kinh tế</w:t>
            </w:r>
          </w:p>
        </w:tc>
        <w:tc>
          <w:tcPr>
            <w:tcW w:w="1137"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CTMT/Dự án</w:t>
            </w:r>
          </w:p>
        </w:tc>
        <w:tc>
          <w:tcPr>
            <w:tcW w:w="80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nguồn</w:t>
            </w:r>
          </w:p>
        </w:tc>
        <w:tc>
          <w:tcPr>
            <w:tcW w:w="75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Mã dự phòng</w:t>
            </w:r>
          </w:p>
        </w:tc>
      </w:tr>
      <w:tr w:rsidR="003D28B0" w:rsidRPr="003D28B0" w:rsidTr="00953C0B">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w:t>
            </w:r>
          </w:p>
        </w:tc>
        <w:tc>
          <w:tcPr>
            <w:tcW w:w="894"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2</w:t>
            </w:r>
          </w:p>
        </w:tc>
        <w:tc>
          <w:tcPr>
            <w:tcW w:w="88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3</w:t>
            </w:r>
          </w:p>
        </w:tc>
        <w:tc>
          <w:tcPr>
            <w:tcW w:w="717"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4</w:t>
            </w:r>
          </w:p>
        </w:tc>
        <w:tc>
          <w:tcPr>
            <w:tcW w:w="88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5</w:t>
            </w:r>
          </w:p>
        </w:tc>
        <w:tc>
          <w:tcPr>
            <w:tcW w:w="82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6</w:t>
            </w:r>
          </w:p>
        </w:tc>
        <w:tc>
          <w:tcPr>
            <w:tcW w:w="112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7</w:t>
            </w:r>
          </w:p>
        </w:tc>
        <w:tc>
          <w:tcPr>
            <w:tcW w:w="84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8</w:t>
            </w:r>
          </w:p>
        </w:tc>
        <w:tc>
          <w:tcPr>
            <w:tcW w:w="794"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9</w:t>
            </w:r>
          </w:p>
        </w:tc>
        <w:tc>
          <w:tcPr>
            <w:tcW w:w="76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10</w:t>
            </w:r>
          </w:p>
        </w:tc>
        <w:tc>
          <w:tcPr>
            <w:tcW w:w="92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11</w:t>
            </w:r>
          </w:p>
        </w:tc>
        <w:tc>
          <w:tcPr>
            <w:tcW w:w="102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12</w:t>
            </w:r>
          </w:p>
        </w:tc>
        <w:tc>
          <w:tcPr>
            <w:tcW w:w="858"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13</w:t>
            </w:r>
          </w:p>
        </w:tc>
        <w:tc>
          <w:tcPr>
            <w:tcW w:w="80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14</w:t>
            </w:r>
          </w:p>
        </w:tc>
        <w:tc>
          <w:tcPr>
            <w:tcW w:w="1137"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15</w:t>
            </w:r>
          </w:p>
        </w:tc>
        <w:tc>
          <w:tcPr>
            <w:tcW w:w="80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16</w:t>
            </w:r>
          </w:p>
        </w:tc>
        <w:tc>
          <w:tcPr>
            <w:tcW w:w="750" w:type="dxa"/>
            <w:tcBorders>
              <w:top w:val="nil"/>
              <w:left w:val="nil"/>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center"/>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17</w:t>
            </w:r>
          </w:p>
        </w:tc>
      </w:tr>
      <w:tr w:rsidR="003D28B0" w:rsidRPr="003D28B0" w:rsidTr="00953C0B">
        <w:trPr>
          <w:trHeight w:val="76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jc w:val="right"/>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I. </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Thanh toán tiền điện thoại</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r>
      <w:tr w:rsidR="003D28B0" w:rsidRPr="003D28B0" w:rsidTr="00953C0B">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jc w:val="right"/>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51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jc w:val="right"/>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II.</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Thanh toán tiền internet</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w:t>
            </w:r>
          </w:p>
        </w:tc>
      </w:tr>
      <w:tr w:rsidR="003D28B0" w:rsidRPr="003D28B0" w:rsidTr="00953C0B">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A66816" w:rsidRPr="003D28B0" w:rsidRDefault="00A66816" w:rsidP="00A66816">
            <w:pPr>
              <w:spacing w:after="0" w:line="240" w:lineRule="auto"/>
              <w:jc w:val="right"/>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1</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300"/>
        </w:trPr>
        <w:tc>
          <w:tcPr>
            <w:tcW w:w="595" w:type="dxa"/>
            <w:tcBorders>
              <w:top w:val="nil"/>
              <w:left w:val="single" w:sz="4" w:space="0" w:color="auto"/>
              <w:bottom w:val="nil"/>
              <w:right w:val="single" w:sz="4" w:space="0" w:color="auto"/>
            </w:tcBorders>
            <w:shd w:val="clear" w:color="auto" w:fill="auto"/>
            <w:vAlign w:val="center"/>
            <w:hideMark/>
          </w:tcPr>
          <w:p w:rsidR="00A66816" w:rsidRPr="003D28B0" w:rsidRDefault="00A66816" w:rsidP="00A66816">
            <w:pPr>
              <w:spacing w:after="0" w:line="240" w:lineRule="auto"/>
              <w:jc w:val="right"/>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w:t>
            </w:r>
          </w:p>
        </w:tc>
        <w:tc>
          <w:tcPr>
            <w:tcW w:w="894" w:type="dxa"/>
            <w:tcBorders>
              <w:top w:val="nil"/>
              <w:left w:val="nil"/>
              <w:bottom w:val="nil"/>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52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jc w:val="right"/>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III. </w:t>
            </w:r>
          </w:p>
        </w:tc>
        <w:tc>
          <w:tcPr>
            <w:tcW w:w="894" w:type="dxa"/>
            <w:tcBorders>
              <w:top w:val="single" w:sz="4" w:space="0" w:color="auto"/>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Thanh toán tiền điện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300"/>
        </w:trPr>
        <w:tc>
          <w:tcPr>
            <w:tcW w:w="595" w:type="dxa"/>
            <w:tcBorders>
              <w:top w:val="nil"/>
              <w:left w:val="single" w:sz="4" w:space="0" w:color="auto"/>
              <w:bottom w:val="nil"/>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lastRenderedPageBreak/>
              <w:t> </w:t>
            </w:r>
          </w:p>
        </w:tc>
        <w:tc>
          <w:tcPr>
            <w:tcW w:w="894" w:type="dxa"/>
            <w:tcBorders>
              <w:top w:val="nil"/>
              <w:left w:val="nil"/>
              <w:bottom w:val="nil"/>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52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jc w:val="right"/>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III. </w:t>
            </w:r>
          </w:p>
        </w:tc>
        <w:tc>
          <w:tcPr>
            <w:tcW w:w="894" w:type="dxa"/>
            <w:tcBorders>
              <w:top w:val="single" w:sz="4" w:space="0" w:color="auto"/>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b/>
                <w:bCs/>
                <w:sz w:val="20"/>
                <w:szCs w:val="20"/>
                <w:lang w:eastAsia="vi-VN"/>
              </w:rPr>
            </w:pPr>
            <w:r w:rsidRPr="003D28B0">
              <w:rPr>
                <w:rFonts w:ascii="Times New Roman" w:eastAsia="Times New Roman" w:hAnsi="Times New Roman" w:cs="Times New Roman"/>
                <w:b/>
                <w:bCs/>
                <w:sz w:val="20"/>
                <w:szCs w:val="20"/>
                <w:lang w:eastAsia="vi-VN"/>
              </w:rPr>
              <w:t xml:space="preserve">Thanh toán tiền nước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94" w:type="dxa"/>
            <w:tcBorders>
              <w:top w:val="nil"/>
              <w:left w:val="nil"/>
              <w:bottom w:val="single" w:sz="4" w:space="0" w:color="auto"/>
              <w:right w:val="single" w:sz="4" w:space="0" w:color="auto"/>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1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8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4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94"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6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58"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1137"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r w:rsidRPr="003D28B0">
              <w:rPr>
                <w:rFonts w:ascii="Times New Roman" w:eastAsia="Times New Roman" w:hAnsi="Times New Roman" w:cs="Times New Roman"/>
                <w:sz w:val="20"/>
                <w:szCs w:val="20"/>
                <w:lang w:eastAsia="vi-VN"/>
              </w:rPr>
              <w:t> </w:t>
            </w:r>
          </w:p>
        </w:tc>
      </w:tr>
      <w:tr w:rsidR="003D28B0" w:rsidRPr="003D28B0" w:rsidTr="00953C0B">
        <w:trPr>
          <w:trHeight w:val="300"/>
        </w:trPr>
        <w:tc>
          <w:tcPr>
            <w:tcW w:w="595"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94" w:type="dxa"/>
            <w:tcBorders>
              <w:top w:val="nil"/>
              <w:left w:val="nil"/>
              <w:bottom w:val="nil"/>
              <w:right w:val="nil"/>
            </w:tcBorders>
            <w:shd w:val="clear" w:color="auto" w:fill="auto"/>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8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717"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8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11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4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794"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76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9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102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58"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0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1137"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80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c>
          <w:tcPr>
            <w:tcW w:w="750" w:type="dxa"/>
            <w:tcBorders>
              <w:top w:val="nil"/>
              <w:left w:val="nil"/>
              <w:bottom w:val="nil"/>
              <w:right w:val="nil"/>
            </w:tcBorders>
            <w:shd w:val="clear" w:color="auto" w:fill="auto"/>
            <w:noWrap/>
            <w:vAlign w:val="bottom"/>
            <w:hideMark/>
          </w:tcPr>
          <w:p w:rsidR="00A66816" w:rsidRPr="003D28B0" w:rsidRDefault="00A66816" w:rsidP="00A66816">
            <w:pPr>
              <w:spacing w:after="0" w:line="240" w:lineRule="auto"/>
              <w:rPr>
                <w:rFonts w:ascii="Times New Roman" w:eastAsia="Times New Roman" w:hAnsi="Times New Roman" w:cs="Times New Roman"/>
                <w:sz w:val="20"/>
                <w:szCs w:val="20"/>
                <w:lang w:eastAsia="vi-VN"/>
              </w:rPr>
            </w:pPr>
          </w:p>
        </w:tc>
      </w:tr>
    </w:tbl>
    <w:p w:rsidR="00953C0B" w:rsidRPr="003D28B0" w:rsidRDefault="00953C0B">
      <w:pPr>
        <w:rPr>
          <w:spacing w:val="-4"/>
          <w:sz w:val="28"/>
          <w:szCs w:val="28"/>
        </w:rPr>
      </w:pPr>
    </w:p>
    <w:tbl>
      <w:tblPr>
        <w:tblW w:w="14440" w:type="dxa"/>
        <w:tblInd w:w="93" w:type="dxa"/>
        <w:tblLook w:val="04A0" w:firstRow="1" w:lastRow="0" w:firstColumn="1" w:lastColumn="0" w:noHBand="0" w:noVBand="1"/>
      </w:tblPr>
      <w:tblGrid>
        <w:gridCol w:w="594"/>
        <w:gridCol w:w="13846"/>
      </w:tblGrid>
      <w:tr w:rsidR="003D28B0" w:rsidRPr="003D28B0" w:rsidTr="00D303C4">
        <w:trPr>
          <w:trHeight w:val="792"/>
        </w:trPr>
        <w:tc>
          <w:tcPr>
            <w:tcW w:w="580" w:type="dxa"/>
            <w:tcBorders>
              <w:top w:val="nil"/>
              <w:left w:val="nil"/>
              <w:bottom w:val="nil"/>
              <w:right w:val="nil"/>
            </w:tcBorders>
            <w:shd w:val="clear" w:color="auto" w:fill="auto"/>
            <w:hideMark/>
          </w:tcPr>
          <w:p w:rsidR="00D303C4" w:rsidRPr="003D28B0" w:rsidRDefault="00D303C4" w:rsidP="00D303C4">
            <w:pPr>
              <w:spacing w:after="0" w:line="240" w:lineRule="auto"/>
              <w:rPr>
                <w:rFonts w:ascii="Times New Roman" w:eastAsia="Times New Roman" w:hAnsi="Times New Roman" w:cs="Times New Roman"/>
                <w:b/>
                <w:bCs/>
                <w:i/>
                <w:iCs/>
                <w:sz w:val="20"/>
                <w:szCs w:val="20"/>
                <w:lang w:eastAsia="vi-VN"/>
              </w:rPr>
            </w:pPr>
            <w:r w:rsidRPr="003D28B0">
              <w:rPr>
                <w:rFonts w:ascii="Times New Roman" w:eastAsia="Times New Roman" w:hAnsi="Times New Roman" w:cs="Times New Roman"/>
                <w:b/>
                <w:bCs/>
                <w:i/>
                <w:iCs/>
                <w:sz w:val="20"/>
                <w:szCs w:val="20"/>
                <w:lang w:eastAsia="vi-VN"/>
              </w:rPr>
              <w:t xml:space="preserve">Ghi chú: </w:t>
            </w:r>
          </w:p>
        </w:tc>
        <w:tc>
          <w:tcPr>
            <w:tcW w:w="13860" w:type="dxa"/>
            <w:tcBorders>
              <w:top w:val="nil"/>
              <w:left w:val="nil"/>
              <w:bottom w:val="nil"/>
              <w:right w:val="nil"/>
            </w:tcBorders>
            <w:shd w:val="clear" w:color="auto" w:fill="auto"/>
            <w:hideMark/>
          </w:tcPr>
          <w:p w:rsidR="00D303C4" w:rsidRPr="003D28B0" w:rsidRDefault="00D303C4" w:rsidP="00D303C4">
            <w:pPr>
              <w:spacing w:after="0" w:line="240" w:lineRule="auto"/>
              <w:rPr>
                <w:rFonts w:ascii="Times New Roman" w:eastAsia="Times New Roman" w:hAnsi="Times New Roman" w:cs="Times New Roman"/>
                <w:i/>
                <w:iCs/>
                <w:sz w:val="20"/>
                <w:szCs w:val="20"/>
                <w:lang w:eastAsia="vi-VN"/>
              </w:rPr>
            </w:pPr>
            <w:r w:rsidRPr="003D28B0">
              <w:rPr>
                <w:rFonts w:ascii="Times New Roman" w:eastAsia="Times New Roman" w:hAnsi="Times New Roman" w:cs="Times New Roman"/>
                <w:i/>
                <w:iCs/>
                <w:sz w:val="20"/>
                <w:szCs w:val="20"/>
                <w:lang w:eastAsia="vi-VN"/>
              </w:rPr>
              <w:t xml:space="preserve">1. Đối với ủy quyền tự động thanh toán khoản chi dịch vụ viễn thông, để thuận tiện cho việc thanh toán tự động, đề nghị đơn vị sử dụng ngân sách sắp xếp Mã thanh toán theo thứ tự ưu tiên, trong trường hợp không đủ Dự toán hệ thống của Kho bạc Nhà nước sẽ tự động thanh toán theo đúng thứ tự ưu tiên tại mẫu biểu  này. </w:t>
            </w:r>
          </w:p>
        </w:tc>
      </w:tr>
      <w:tr w:rsidR="003D28B0" w:rsidRPr="003D28B0" w:rsidTr="00D303C4">
        <w:trPr>
          <w:trHeight w:val="675"/>
        </w:trPr>
        <w:tc>
          <w:tcPr>
            <w:tcW w:w="580" w:type="dxa"/>
            <w:tcBorders>
              <w:top w:val="nil"/>
              <w:left w:val="nil"/>
              <w:bottom w:val="nil"/>
              <w:right w:val="nil"/>
            </w:tcBorders>
            <w:shd w:val="clear" w:color="auto" w:fill="auto"/>
            <w:vAlign w:val="bottom"/>
            <w:hideMark/>
          </w:tcPr>
          <w:p w:rsidR="00D303C4" w:rsidRPr="003D28B0" w:rsidRDefault="00D303C4" w:rsidP="00D303C4">
            <w:pPr>
              <w:spacing w:after="0" w:line="240" w:lineRule="auto"/>
              <w:rPr>
                <w:rFonts w:ascii="Times New Roman" w:eastAsia="Times New Roman" w:hAnsi="Times New Roman" w:cs="Times New Roman"/>
                <w:sz w:val="20"/>
                <w:szCs w:val="20"/>
                <w:lang w:eastAsia="vi-VN"/>
              </w:rPr>
            </w:pPr>
          </w:p>
        </w:tc>
        <w:tc>
          <w:tcPr>
            <w:tcW w:w="13860" w:type="dxa"/>
            <w:tcBorders>
              <w:top w:val="nil"/>
              <w:left w:val="nil"/>
              <w:bottom w:val="nil"/>
              <w:right w:val="nil"/>
            </w:tcBorders>
            <w:shd w:val="clear" w:color="auto" w:fill="auto"/>
            <w:hideMark/>
          </w:tcPr>
          <w:p w:rsidR="00D303C4" w:rsidRPr="003D28B0" w:rsidRDefault="00D303C4" w:rsidP="00D303C4">
            <w:pPr>
              <w:spacing w:after="0" w:line="240" w:lineRule="auto"/>
              <w:rPr>
                <w:rFonts w:ascii="Times New Roman" w:eastAsia="Times New Roman" w:hAnsi="Times New Roman" w:cs="Times New Roman"/>
                <w:i/>
                <w:iCs/>
                <w:sz w:val="20"/>
                <w:szCs w:val="20"/>
                <w:lang w:eastAsia="vi-VN"/>
              </w:rPr>
            </w:pPr>
            <w:r w:rsidRPr="003D28B0">
              <w:rPr>
                <w:rFonts w:ascii="Times New Roman" w:eastAsia="Times New Roman" w:hAnsi="Times New Roman" w:cs="Times New Roman"/>
                <w:i/>
                <w:iCs/>
                <w:sz w:val="20"/>
                <w:szCs w:val="20"/>
                <w:lang w:eastAsia="vi-VN"/>
              </w:rPr>
              <w:t>2. Đối với ủy quyền thanh toán khoản chi điện, nước đơn vị sử dụng ngân sách không phải kê khai cột số 4 (Mã thanh toán) và cột số 7 (Tổng số tiền khoán cước điện thoại bàn tại đơn vị theo tháng (nếu có)</w:t>
            </w:r>
          </w:p>
        </w:tc>
      </w:tr>
      <w:tr w:rsidR="003D28B0" w:rsidRPr="003D28B0" w:rsidTr="00D303C4">
        <w:trPr>
          <w:trHeight w:val="660"/>
        </w:trPr>
        <w:tc>
          <w:tcPr>
            <w:tcW w:w="580" w:type="dxa"/>
            <w:tcBorders>
              <w:top w:val="nil"/>
              <w:left w:val="nil"/>
              <w:bottom w:val="nil"/>
              <w:right w:val="nil"/>
            </w:tcBorders>
            <w:shd w:val="clear" w:color="auto" w:fill="auto"/>
            <w:noWrap/>
            <w:vAlign w:val="bottom"/>
            <w:hideMark/>
          </w:tcPr>
          <w:p w:rsidR="00D303C4" w:rsidRPr="003D28B0" w:rsidRDefault="00D303C4" w:rsidP="00D303C4">
            <w:pPr>
              <w:spacing w:after="0" w:line="240" w:lineRule="auto"/>
              <w:rPr>
                <w:rFonts w:ascii="Times New Roman" w:eastAsia="Times New Roman" w:hAnsi="Times New Roman" w:cs="Times New Roman"/>
                <w:lang w:eastAsia="vi-VN"/>
              </w:rPr>
            </w:pPr>
          </w:p>
        </w:tc>
        <w:tc>
          <w:tcPr>
            <w:tcW w:w="13860" w:type="dxa"/>
            <w:tcBorders>
              <w:top w:val="nil"/>
              <w:left w:val="nil"/>
              <w:bottom w:val="nil"/>
              <w:right w:val="nil"/>
            </w:tcBorders>
            <w:shd w:val="clear" w:color="auto" w:fill="auto"/>
            <w:vAlign w:val="bottom"/>
            <w:hideMark/>
          </w:tcPr>
          <w:p w:rsidR="001B45EE" w:rsidRPr="003D28B0" w:rsidRDefault="00D303C4" w:rsidP="001B45EE">
            <w:pPr>
              <w:spacing w:after="0" w:line="240" w:lineRule="auto"/>
              <w:rPr>
                <w:rFonts w:ascii="Times New Roman" w:eastAsia="Times New Roman" w:hAnsi="Times New Roman" w:cs="Times New Roman"/>
                <w:i/>
                <w:iCs/>
                <w:sz w:val="20"/>
                <w:szCs w:val="20"/>
                <w:lang w:eastAsia="vi-VN"/>
              </w:rPr>
            </w:pPr>
            <w:r w:rsidRPr="003D28B0">
              <w:rPr>
                <w:rFonts w:ascii="Times New Roman" w:eastAsia="Times New Roman" w:hAnsi="Times New Roman" w:cs="Times New Roman"/>
                <w:i/>
                <w:iCs/>
                <w:sz w:val="20"/>
                <w:szCs w:val="20"/>
                <w:lang w:eastAsia="vi-VN"/>
              </w:rPr>
              <w:t xml:space="preserve">3. </w:t>
            </w:r>
            <w:r w:rsidR="001B45EE" w:rsidRPr="003D28B0">
              <w:rPr>
                <w:rFonts w:ascii="Times New Roman" w:eastAsia="Times New Roman" w:hAnsi="Times New Roman" w:cs="Times New Roman"/>
                <w:i/>
                <w:iCs/>
                <w:sz w:val="20"/>
                <w:szCs w:val="20"/>
                <w:lang w:eastAsia="vi-VN"/>
              </w:rPr>
              <w:t>-  Đối với ủy quyền thanh toán tiền dịch vụ viễn thông: ĐVSDNS kê khai theo từng mã thanh toán tương ứng được thanh toán tự động từ 01 tài khoản tại KBNN (01 tổ hợp 12 đoạn mã COA).</w:t>
            </w:r>
          </w:p>
          <w:p w:rsidR="00D303C4" w:rsidRPr="003D28B0" w:rsidRDefault="00D303C4" w:rsidP="001B45EE">
            <w:pPr>
              <w:spacing w:after="0" w:line="240" w:lineRule="auto"/>
              <w:rPr>
                <w:rFonts w:ascii="Times New Roman" w:eastAsia="Times New Roman" w:hAnsi="Times New Roman" w:cs="Times New Roman"/>
                <w:i/>
                <w:iCs/>
                <w:sz w:val="20"/>
                <w:szCs w:val="20"/>
                <w:lang w:eastAsia="vi-VN"/>
              </w:rPr>
            </w:pPr>
          </w:p>
        </w:tc>
      </w:tr>
      <w:tr w:rsidR="003D28B0" w:rsidRPr="003D28B0" w:rsidTr="00D303C4">
        <w:trPr>
          <w:trHeight w:val="960"/>
        </w:trPr>
        <w:tc>
          <w:tcPr>
            <w:tcW w:w="580" w:type="dxa"/>
            <w:tcBorders>
              <w:top w:val="nil"/>
              <w:left w:val="nil"/>
              <w:bottom w:val="nil"/>
              <w:right w:val="nil"/>
            </w:tcBorders>
            <w:shd w:val="clear" w:color="auto" w:fill="auto"/>
            <w:noWrap/>
            <w:vAlign w:val="bottom"/>
            <w:hideMark/>
          </w:tcPr>
          <w:p w:rsidR="00D303C4" w:rsidRPr="003D28B0" w:rsidRDefault="00D303C4" w:rsidP="00D303C4">
            <w:pPr>
              <w:spacing w:after="0" w:line="240" w:lineRule="auto"/>
              <w:rPr>
                <w:rFonts w:ascii="Times New Roman" w:eastAsia="Times New Roman" w:hAnsi="Times New Roman" w:cs="Times New Roman"/>
                <w:lang w:eastAsia="vi-VN"/>
              </w:rPr>
            </w:pPr>
          </w:p>
        </w:tc>
        <w:tc>
          <w:tcPr>
            <w:tcW w:w="13860" w:type="dxa"/>
            <w:tcBorders>
              <w:top w:val="nil"/>
              <w:left w:val="nil"/>
              <w:bottom w:val="nil"/>
              <w:right w:val="nil"/>
            </w:tcBorders>
            <w:shd w:val="clear" w:color="auto" w:fill="auto"/>
            <w:vAlign w:val="center"/>
            <w:hideMark/>
          </w:tcPr>
          <w:p w:rsidR="001B45EE" w:rsidRPr="003D28B0" w:rsidRDefault="00D303C4" w:rsidP="001B45EE">
            <w:pPr>
              <w:spacing w:after="0" w:line="240" w:lineRule="auto"/>
              <w:rPr>
                <w:rFonts w:ascii="Times New Roman" w:eastAsia="Times New Roman" w:hAnsi="Times New Roman" w:cs="Times New Roman"/>
                <w:i/>
                <w:iCs/>
                <w:sz w:val="20"/>
                <w:szCs w:val="20"/>
                <w:lang w:eastAsia="vi-VN"/>
              </w:rPr>
            </w:pPr>
            <w:r w:rsidRPr="003D28B0">
              <w:rPr>
                <w:rFonts w:ascii="Times New Roman" w:eastAsia="Times New Roman" w:hAnsi="Times New Roman" w:cs="Times New Roman"/>
                <w:i/>
                <w:iCs/>
                <w:sz w:val="20"/>
                <w:szCs w:val="20"/>
                <w:lang w:eastAsia="vi-VN"/>
              </w:rPr>
              <w:t>4.</w:t>
            </w:r>
            <w:r w:rsidR="001B45EE" w:rsidRPr="003D28B0">
              <w:rPr>
                <w:rFonts w:ascii="Times New Roman" w:eastAsia="Times New Roman" w:hAnsi="Times New Roman" w:cs="Times New Roman"/>
                <w:i/>
                <w:iCs/>
                <w:sz w:val="20"/>
                <w:szCs w:val="20"/>
                <w:lang w:eastAsia="vi-VN"/>
              </w:rPr>
              <w:t xml:space="preserve"> Đối với ủy quyền thanh toán tiền điện, nước: ĐVSDNS kê khai theo từng mã khách hàng tương ứng được thanh toán tự động từ 01 tài khoản tại KBNN (01 tổ hợp 12 đoạn mã COA).</w:t>
            </w:r>
          </w:p>
          <w:p w:rsidR="001B45EE" w:rsidRPr="003D28B0" w:rsidRDefault="001B45EE" w:rsidP="000E3F2C">
            <w:pPr>
              <w:pStyle w:val="Khoan"/>
              <w:spacing w:before="120" w:line="320" w:lineRule="exact"/>
              <w:jc w:val="both"/>
              <w:rPr>
                <w:i/>
                <w:iCs/>
                <w:sz w:val="20"/>
                <w:szCs w:val="20"/>
                <w:lang w:val="vi-VN" w:eastAsia="vi-VN"/>
              </w:rPr>
            </w:pPr>
          </w:p>
        </w:tc>
      </w:tr>
    </w:tbl>
    <w:p w:rsidR="00A66816" w:rsidRPr="003D28B0" w:rsidRDefault="00A66816">
      <w:pPr>
        <w:rPr>
          <w:spacing w:val="-4"/>
          <w:sz w:val="28"/>
          <w:szCs w:val="28"/>
        </w:rPr>
        <w:sectPr w:rsidR="00A66816" w:rsidRPr="003D28B0" w:rsidSect="00A66816">
          <w:pgSz w:w="16838" w:h="11906" w:orient="landscape" w:code="9"/>
          <w:pgMar w:top="1701" w:right="1134" w:bottom="1134" w:left="1134" w:header="709" w:footer="709" w:gutter="0"/>
          <w:cols w:space="708"/>
          <w:titlePg/>
          <w:docGrid w:linePitch="360"/>
        </w:sectPr>
      </w:pPr>
    </w:p>
    <w:p w:rsidR="00C83868" w:rsidRPr="003D28B0" w:rsidRDefault="00C83868" w:rsidP="000E3F2C">
      <w:pPr>
        <w:pStyle w:val="NormalWeb"/>
        <w:spacing w:before="60" w:beforeAutospacing="0" w:after="60" w:afterAutospacing="0" w:line="340" w:lineRule="exact"/>
        <w:jc w:val="both"/>
        <w:rPr>
          <w:spacing w:val="-4"/>
          <w:sz w:val="28"/>
          <w:szCs w:val="28"/>
        </w:rPr>
      </w:pPr>
    </w:p>
    <w:sectPr w:rsidR="00C83868" w:rsidRPr="003D28B0" w:rsidSect="00A6681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FD9" w:rsidRDefault="001F6FD9" w:rsidP="005A4BB2">
      <w:pPr>
        <w:spacing w:after="0" w:line="240" w:lineRule="auto"/>
      </w:pPr>
      <w:r>
        <w:separator/>
      </w:r>
    </w:p>
  </w:endnote>
  <w:endnote w:type="continuationSeparator" w:id="0">
    <w:p w:rsidR="001F6FD9" w:rsidRDefault="001F6FD9" w:rsidP="005A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TimeH">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8D" w:rsidRDefault="00C56B8D">
    <w:pPr>
      <w:pStyle w:val="Footer"/>
      <w:jc w:val="center"/>
    </w:pPr>
  </w:p>
  <w:p w:rsidR="00C56B8D" w:rsidRDefault="00C56B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FD9" w:rsidRDefault="001F6FD9" w:rsidP="005A4BB2">
      <w:pPr>
        <w:spacing w:after="0" w:line="240" w:lineRule="auto"/>
      </w:pPr>
      <w:r>
        <w:separator/>
      </w:r>
    </w:p>
  </w:footnote>
  <w:footnote w:type="continuationSeparator" w:id="0">
    <w:p w:rsidR="001F6FD9" w:rsidRDefault="001F6FD9" w:rsidP="005A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7548"/>
      <w:docPartObj>
        <w:docPartGallery w:val="Page Numbers (Top of Page)"/>
        <w:docPartUnique/>
      </w:docPartObj>
    </w:sdtPr>
    <w:sdtEndPr>
      <w:rPr>
        <w:rFonts w:asciiTheme="majorHAnsi" w:hAnsiTheme="majorHAnsi" w:cstheme="majorHAnsi"/>
        <w:noProof/>
        <w:sz w:val="28"/>
        <w:szCs w:val="28"/>
      </w:rPr>
    </w:sdtEndPr>
    <w:sdtContent>
      <w:p w:rsidR="00C56B8D" w:rsidRPr="00376106" w:rsidRDefault="00194B98">
        <w:pPr>
          <w:pStyle w:val="Header"/>
          <w:jc w:val="center"/>
          <w:rPr>
            <w:rFonts w:asciiTheme="majorHAnsi" w:hAnsiTheme="majorHAnsi" w:cstheme="majorHAnsi"/>
            <w:sz w:val="28"/>
            <w:szCs w:val="28"/>
          </w:rPr>
        </w:pPr>
        <w:r w:rsidRPr="00376106">
          <w:rPr>
            <w:rFonts w:asciiTheme="majorHAnsi" w:hAnsiTheme="majorHAnsi" w:cstheme="majorHAnsi"/>
            <w:sz w:val="28"/>
            <w:szCs w:val="28"/>
          </w:rPr>
          <w:fldChar w:fldCharType="begin"/>
        </w:r>
        <w:r w:rsidR="00C56B8D" w:rsidRPr="00376106">
          <w:rPr>
            <w:rFonts w:asciiTheme="majorHAnsi" w:hAnsiTheme="majorHAnsi" w:cstheme="majorHAnsi"/>
            <w:sz w:val="28"/>
            <w:szCs w:val="28"/>
          </w:rPr>
          <w:instrText xml:space="preserve"> PAGE   \* MERGEFORMAT </w:instrText>
        </w:r>
        <w:r w:rsidRPr="00376106">
          <w:rPr>
            <w:rFonts w:asciiTheme="majorHAnsi" w:hAnsiTheme="majorHAnsi" w:cstheme="majorHAnsi"/>
            <w:sz w:val="28"/>
            <w:szCs w:val="28"/>
          </w:rPr>
          <w:fldChar w:fldCharType="separate"/>
        </w:r>
        <w:r w:rsidR="003D28B0">
          <w:rPr>
            <w:rFonts w:asciiTheme="majorHAnsi" w:hAnsiTheme="majorHAnsi" w:cstheme="majorHAnsi"/>
            <w:noProof/>
            <w:sz w:val="28"/>
            <w:szCs w:val="28"/>
          </w:rPr>
          <w:t>15</w:t>
        </w:r>
        <w:r w:rsidRPr="00376106">
          <w:rPr>
            <w:rFonts w:asciiTheme="majorHAnsi" w:hAnsiTheme="majorHAnsi" w:cstheme="majorHAnsi"/>
            <w:noProof/>
            <w:sz w:val="28"/>
            <w:szCs w:val="28"/>
          </w:rPr>
          <w:fldChar w:fldCharType="end"/>
        </w:r>
      </w:p>
    </w:sdtContent>
  </w:sdt>
  <w:p w:rsidR="00C56B8D" w:rsidRDefault="00C56B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90C51"/>
    <w:multiLevelType w:val="hybridMultilevel"/>
    <w:tmpl w:val="D57EEF4A"/>
    <w:lvl w:ilvl="0" w:tplc="DC14778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8"/>
    <w:rsid w:val="0002039B"/>
    <w:rsid w:val="000376BE"/>
    <w:rsid w:val="0008612F"/>
    <w:rsid w:val="000E3F2C"/>
    <w:rsid w:val="0010367B"/>
    <w:rsid w:val="00117802"/>
    <w:rsid w:val="00133B19"/>
    <w:rsid w:val="00185128"/>
    <w:rsid w:val="00194B98"/>
    <w:rsid w:val="00195B7E"/>
    <w:rsid w:val="001B171B"/>
    <w:rsid w:val="001B45EE"/>
    <w:rsid w:val="001F6FD9"/>
    <w:rsid w:val="00220F2E"/>
    <w:rsid w:val="002642C8"/>
    <w:rsid w:val="002B3AD6"/>
    <w:rsid w:val="002B576E"/>
    <w:rsid w:val="003023F5"/>
    <w:rsid w:val="003105FA"/>
    <w:rsid w:val="00356877"/>
    <w:rsid w:val="0037444C"/>
    <w:rsid w:val="00376106"/>
    <w:rsid w:val="003819EF"/>
    <w:rsid w:val="00391CFC"/>
    <w:rsid w:val="003A18C5"/>
    <w:rsid w:val="003D28B0"/>
    <w:rsid w:val="00423E44"/>
    <w:rsid w:val="004D694D"/>
    <w:rsid w:val="00527A00"/>
    <w:rsid w:val="005547DE"/>
    <w:rsid w:val="005661B7"/>
    <w:rsid w:val="00583320"/>
    <w:rsid w:val="00587662"/>
    <w:rsid w:val="005A4BB2"/>
    <w:rsid w:val="005C74B8"/>
    <w:rsid w:val="005D41CD"/>
    <w:rsid w:val="00625C15"/>
    <w:rsid w:val="006D73FA"/>
    <w:rsid w:val="006F2AE6"/>
    <w:rsid w:val="006F2FB1"/>
    <w:rsid w:val="00703775"/>
    <w:rsid w:val="00733EAE"/>
    <w:rsid w:val="007C7AD6"/>
    <w:rsid w:val="007D61FB"/>
    <w:rsid w:val="007E2072"/>
    <w:rsid w:val="007E2534"/>
    <w:rsid w:val="007F1B5D"/>
    <w:rsid w:val="00800422"/>
    <w:rsid w:val="008A4CF5"/>
    <w:rsid w:val="008B60E7"/>
    <w:rsid w:val="008D51AA"/>
    <w:rsid w:val="00930398"/>
    <w:rsid w:val="00953C0B"/>
    <w:rsid w:val="00A20CA8"/>
    <w:rsid w:val="00A26392"/>
    <w:rsid w:val="00A40953"/>
    <w:rsid w:val="00A66816"/>
    <w:rsid w:val="00AA7F01"/>
    <w:rsid w:val="00B3593F"/>
    <w:rsid w:val="00B66266"/>
    <w:rsid w:val="00B902AA"/>
    <w:rsid w:val="00BE4172"/>
    <w:rsid w:val="00C0013D"/>
    <w:rsid w:val="00C06058"/>
    <w:rsid w:val="00C106E3"/>
    <w:rsid w:val="00C11588"/>
    <w:rsid w:val="00C2157D"/>
    <w:rsid w:val="00C56B8D"/>
    <w:rsid w:val="00C83868"/>
    <w:rsid w:val="00CA6FED"/>
    <w:rsid w:val="00CB0DC1"/>
    <w:rsid w:val="00D2039B"/>
    <w:rsid w:val="00D303C4"/>
    <w:rsid w:val="00DC2151"/>
    <w:rsid w:val="00DC4E05"/>
    <w:rsid w:val="00DF382B"/>
    <w:rsid w:val="00E00F62"/>
    <w:rsid w:val="00E10842"/>
    <w:rsid w:val="00E33902"/>
    <w:rsid w:val="00E7686E"/>
    <w:rsid w:val="00ED1F9D"/>
    <w:rsid w:val="00F15B08"/>
    <w:rsid w:val="00F44795"/>
    <w:rsid w:val="00F64A5B"/>
    <w:rsid w:val="00F932F8"/>
    <w:rsid w:val="00FB0598"/>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E05B"/>
  <w15:docId w15:val="{21AB6CDA-A61D-4BB5-9A14-788BECBF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42C8"/>
    <w:pPr>
      <w:spacing w:after="12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rsid w:val="002642C8"/>
    <w:rPr>
      <w:rFonts w:ascii="Times New Roman" w:eastAsia="Times New Roman" w:hAnsi="Times New Roman" w:cs="Times New Roman"/>
      <w:sz w:val="28"/>
      <w:szCs w:val="28"/>
      <w:lang w:val="en-US"/>
    </w:rPr>
  </w:style>
  <w:style w:type="paragraph" w:styleId="NormalWeb">
    <w:name w:val="Normal (Web)"/>
    <w:basedOn w:val="Normal"/>
    <w:unhideWhenUsed/>
    <w:rsid w:val="002642C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uiPriority w:val="22"/>
    <w:qFormat/>
    <w:rsid w:val="002642C8"/>
    <w:rPr>
      <w:b/>
      <w:bCs/>
    </w:rPr>
  </w:style>
  <w:style w:type="paragraph" w:customStyle="1" w:styleId="Bull">
    <w:name w:val="Bull"/>
    <w:basedOn w:val="Normal"/>
    <w:rsid w:val="002642C8"/>
    <w:pPr>
      <w:spacing w:before="180" w:after="0" w:line="320" w:lineRule="atLeast"/>
      <w:ind w:firstLine="567"/>
      <w:jc w:val="both"/>
    </w:pPr>
    <w:rPr>
      <w:rFonts w:ascii=".VnTime" w:eastAsia="Times New Roman" w:hAnsi=".VnTime" w:cs="Times New Roman"/>
      <w:i/>
      <w:sz w:val="28"/>
      <w:szCs w:val="20"/>
      <w:lang w:val="en-US"/>
    </w:rPr>
  </w:style>
  <w:style w:type="paragraph" w:customStyle="1" w:styleId="Kinhgui">
    <w:name w:val="Kinh gui"/>
    <w:basedOn w:val="Normal"/>
    <w:rsid w:val="002642C8"/>
    <w:pPr>
      <w:spacing w:before="720" w:after="360" w:line="320" w:lineRule="atLeast"/>
      <w:jc w:val="center"/>
    </w:pPr>
    <w:rPr>
      <w:rFonts w:ascii=".VnTime" w:eastAsia="Times New Roman" w:hAnsi=".VnTime" w:cs="Times New Roman"/>
      <w:b/>
      <w:sz w:val="28"/>
      <w:szCs w:val="20"/>
      <w:lang w:val="en-US"/>
    </w:rPr>
  </w:style>
  <w:style w:type="paragraph" w:customStyle="1" w:styleId="chapter2">
    <w:name w:val="chapter2"/>
    <w:basedOn w:val="BodyText"/>
    <w:uiPriority w:val="99"/>
    <w:rsid w:val="002642C8"/>
    <w:pPr>
      <w:spacing w:before="240" w:line="320" w:lineRule="atLeast"/>
      <w:jc w:val="center"/>
    </w:pPr>
    <w:rPr>
      <w:rFonts w:ascii=".VnTimeH" w:hAnsi=".VnTimeH"/>
      <w:b/>
      <w:szCs w:val="20"/>
    </w:rPr>
  </w:style>
  <w:style w:type="paragraph" w:styleId="Header">
    <w:name w:val="header"/>
    <w:basedOn w:val="Normal"/>
    <w:link w:val="HeaderChar"/>
    <w:uiPriority w:val="99"/>
    <w:unhideWhenUsed/>
    <w:rsid w:val="005A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BB2"/>
  </w:style>
  <w:style w:type="paragraph" w:styleId="Footer">
    <w:name w:val="footer"/>
    <w:basedOn w:val="Normal"/>
    <w:link w:val="FooterChar"/>
    <w:uiPriority w:val="99"/>
    <w:unhideWhenUsed/>
    <w:rsid w:val="005A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BB2"/>
  </w:style>
  <w:style w:type="paragraph" w:styleId="BalloonText">
    <w:name w:val="Balloon Text"/>
    <w:basedOn w:val="Normal"/>
    <w:link w:val="BalloonTextChar"/>
    <w:uiPriority w:val="99"/>
    <w:semiHidden/>
    <w:unhideWhenUsed/>
    <w:rsid w:val="0037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06"/>
    <w:rPr>
      <w:rFonts w:ascii="Segoe UI" w:hAnsi="Segoe UI" w:cs="Segoe UI"/>
      <w:sz w:val="18"/>
      <w:szCs w:val="18"/>
    </w:rPr>
  </w:style>
  <w:style w:type="paragraph" w:customStyle="1" w:styleId="Khoan">
    <w:name w:val="Khoan"/>
    <w:basedOn w:val="Normal"/>
    <w:rsid w:val="00AA7F01"/>
    <w:pPr>
      <w:spacing w:after="0" w:line="240" w:lineRule="auto"/>
    </w:pPr>
    <w:rPr>
      <w:rFonts w:ascii="Times New Roman" w:eastAsia="Times New Roman" w:hAnsi="Times New Roman" w:cs="Times New Roman"/>
      <w:sz w:val="28"/>
      <w:szCs w:val="28"/>
      <w:lang w:val="en-US"/>
    </w:rPr>
  </w:style>
  <w:style w:type="paragraph" w:styleId="FootnoteText">
    <w:name w:val="footnote text"/>
    <w:basedOn w:val="Normal"/>
    <w:link w:val="FootnoteTextChar"/>
    <w:uiPriority w:val="99"/>
    <w:semiHidden/>
    <w:unhideWhenUsed/>
    <w:rsid w:val="00086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12F"/>
    <w:rPr>
      <w:sz w:val="20"/>
      <w:szCs w:val="20"/>
    </w:rPr>
  </w:style>
  <w:style w:type="character" w:styleId="FootnoteReference">
    <w:name w:val="footnote reference"/>
    <w:basedOn w:val="DefaultParagraphFont"/>
    <w:uiPriority w:val="99"/>
    <w:semiHidden/>
    <w:unhideWhenUsed/>
    <w:rsid w:val="0008612F"/>
    <w:rPr>
      <w:vertAlign w:val="superscript"/>
    </w:rPr>
  </w:style>
  <w:style w:type="character" w:customStyle="1" w:styleId="spelle">
    <w:name w:val="spelle"/>
    <w:rsid w:val="003A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1766">
      <w:bodyDiv w:val="1"/>
      <w:marLeft w:val="0"/>
      <w:marRight w:val="0"/>
      <w:marTop w:val="0"/>
      <w:marBottom w:val="0"/>
      <w:divBdr>
        <w:top w:val="none" w:sz="0" w:space="0" w:color="auto"/>
        <w:left w:val="none" w:sz="0" w:space="0" w:color="auto"/>
        <w:bottom w:val="none" w:sz="0" w:space="0" w:color="auto"/>
        <w:right w:val="none" w:sz="0" w:space="0" w:color="auto"/>
      </w:divBdr>
    </w:div>
    <w:div w:id="976959150">
      <w:bodyDiv w:val="1"/>
      <w:marLeft w:val="0"/>
      <w:marRight w:val="0"/>
      <w:marTop w:val="0"/>
      <w:marBottom w:val="0"/>
      <w:divBdr>
        <w:top w:val="none" w:sz="0" w:space="0" w:color="auto"/>
        <w:left w:val="none" w:sz="0" w:space="0" w:color="auto"/>
        <w:bottom w:val="none" w:sz="0" w:space="0" w:color="auto"/>
        <w:right w:val="none" w:sz="0" w:space="0" w:color="auto"/>
      </w:divBdr>
    </w:div>
    <w:div w:id="1643272953">
      <w:bodyDiv w:val="1"/>
      <w:marLeft w:val="0"/>
      <w:marRight w:val="0"/>
      <w:marTop w:val="0"/>
      <w:marBottom w:val="0"/>
      <w:divBdr>
        <w:top w:val="none" w:sz="0" w:space="0" w:color="auto"/>
        <w:left w:val="none" w:sz="0" w:space="0" w:color="auto"/>
        <w:bottom w:val="none" w:sz="0" w:space="0" w:color="auto"/>
        <w:right w:val="none" w:sz="0" w:space="0" w:color="auto"/>
      </w:divBdr>
    </w:div>
    <w:div w:id="19578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021C-A774-4EF3-B488-38872AB6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Nguyen Thi Cam</dc:creator>
  <cp:keywords/>
  <dc:description/>
  <cp:lastModifiedBy>Phuong07 Nguyen Thi Minh</cp:lastModifiedBy>
  <cp:revision>4</cp:revision>
  <cp:lastPrinted>2020-06-09T02:02:00Z</cp:lastPrinted>
  <dcterms:created xsi:type="dcterms:W3CDTF">2023-04-26T03:06:00Z</dcterms:created>
  <dcterms:modified xsi:type="dcterms:W3CDTF">2023-04-26T03:11:00Z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KBNN211767</vt:lpwstr>
  </property>
  <property fmtid="{D5CDD505-2E9C-101B-9397-08002B2CF9AE}" pid="3" name="DISProperties">
    <vt:lpwstr>DISdDocName,DIScgiUrl,DISdWorkflowState,DISdUser,DISdID,DISidcName,DISTaskPaneUrl</vt:lpwstr>
  </property>
  <property fmtid="{D5CDD505-2E9C-101B-9397-08002B2CF9AE}" pid="4" name="DIScgiUrl">
    <vt:lpwstr>http://srv-portal01:16200/cs/idcplg</vt:lpwstr>
  </property>
  <property fmtid="{D5CDD505-2E9C-101B-9397-08002B2CF9AE}" pid="5" name="DISdWorkflowState">
    <vt:lpwstr>W</vt:lpwstr>
  </property>
  <property fmtid="{D5CDD505-2E9C-101B-9397-08002B2CF9AE}" pid="6" name="DISdUser">
    <vt:lpwstr>anonymous</vt:lpwstr>
  </property>
  <property fmtid="{D5CDD505-2E9C-101B-9397-08002B2CF9AE}" pid="7" name="DISdID">
    <vt:lpwstr>222911</vt:lpwstr>
  </property>
  <property fmtid="{D5CDD505-2E9C-101B-9397-08002B2CF9AE}" pid="8" name="DISidcName">
    <vt:lpwstr>srvportal0116200</vt:lpwstr>
  </property>
  <property fmtid="{D5CDD505-2E9C-101B-9397-08002B2CF9AE}" pid="9" name="DISTaskPaneUrl">
    <vt:lpwstr>http://srv-portal01:16200/cs/idcplg?IdcService=DESKTOP_DOC_INFO&amp;dDocName=KBNN211767&amp;dID=222911&amp;ClientControlled=DocMan,taskpane&amp;coreContentOnly=1</vt:lpwstr>
  </property>
</Properties>
</file>